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6D47B8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60B7A" wp14:editId="5A633431">
            <wp:simplePos x="0" y="0"/>
            <wp:positionH relativeFrom="column">
              <wp:posOffset>-100330</wp:posOffset>
            </wp:positionH>
            <wp:positionV relativeFrom="paragraph">
              <wp:posOffset>-22225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D571E6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D571E6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4F2CE2" w:rsidRPr="00AA773F" w:rsidRDefault="004F2CE2" w:rsidP="004F2C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4F2CE2" w:rsidRPr="00AA773F" w:rsidRDefault="004F2CE2" w:rsidP="004F2C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4F2CE2" w:rsidRPr="00AA773F" w:rsidRDefault="004F2CE2" w:rsidP="004F2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3553" w:rsidRPr="00803C1E" w:rsidRDefault="00073E26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курса дополнительного образования</w:t>
      </w:r>
      <w:r w:rsidRPr="00803C1E">
        <w:rPr>
          <w:rFonts w:ascii="Times New Roman" w:hAnsi="Times New Roman" w:cs="Times New Roman"/>
          <w:b/>
          <w:sz w:val="40"/>
          <w:szCs w:val="40"/>
        </w:rPr>
        <w:br/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t>«</w:t>
      </w:r>
      <w:r w:rsidR="00B95A38">
        <w:rPr>
          <w:rFonts w:ascii="Times New Roman" w:hAnsi="Times New Roman" w:cs="Times New Roman"/>
          <w:b/>
          <w:sz w:val="40"/>
          <w:szCs w:val="40"/>
        </w:rPr>
        <w:t>Футбол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t>»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br/>
        <w:t>(</w:t>
      </w:r>
      <w:r w:rsidR="00B95A38">
        <w:rPr>
          <w:rFonts w:ascii="Times New Roman" w:hAnsi="Times New Roman" w:cs="Times New Roman"/>
          <w:b/>
          <w:sz w:val="40"/>
          <w:szCs w:val="40"/>
        </w:rPr>
        <w:t>Спортивные игры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t>)</w:t>
      </w:r>
    </w:p>
    <w:p w:rsidR="00283553" w:rsidRPr="00803C1E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95A38" w:rsidRPr="006D47B8">
        <w:rPr>
          <w:rFonts w:ascii="Times New Roman" w:hAnsi="Times New Roman" w:cs="Times New Roman"/>
          <w:b/>
          <w:sz w:val="40"/>
          <w:szCs w:val="40"/>
        </w:rPr>
        <w:t>7-11</w:t>
      </w:r>
      <w:r w:rsidRPr="00803C1E">
        <w:rPr>
          <w:rFonts w:ascii="Times New Roman" w:hAnsi="Times New Roman"/>
          <w:b/>
          <w:sz w:val="40"/>
          <w:szCs w:val="40"/>
        </w:rPr>
        <w:t xml:space="preserve">-х </w:t>
      </w:r>
      <w:r w:rsidR="00D571E6">
        <w:rPr>
          <w:rFonts w:ascii="Times New Roman" w:hAnsi="Times New Roman"/>
          <w:b/>
          <w:sz w:val="40"/>
          <w:szCs w:val="40"/>
        </w:rPr>
        <w:t>взводах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B95A38">
        <w:rPr>
          <w:rFonts w:ascii="Times New Roman" w:hAnsi="Times New Roman" w:cs="Times New Roman"/>
          <w:b/>
          <w:sz w:val="40"/>
          <w:szCs w:val="40"/>
        </w:rPr>
        <w:t>2</w:t>
      </w:r>
      <w:r w:rsidR="00D70AE7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>– 20</w:t>
      </w:r>
      <w:r w:rsidR="00695FEF">
        <w:rPr>
          <w:rFonts w:ascii="Times New Roman" w:hAnsi="Times New Roman" w:cs="Times New Roman"/>
          <w:b/>
          <w:sz w:val="40"/>
          <w:szCs w:val="40"/>
        </w:rPr>
        <w:t>2</w:t>
      </w:r>
      <w:r w:rsidR="00D70AE7">
        <w:rPr>
          <w:rFonts w:ascii="Times New Roman" w:hAnsi="Times New Roman" w:cs="Times New Roman"/>
          <w:b/>
          <w:sz w:val="40"/>
          <w:szCs w:val="40"/>
        </w:rPr>
        <w:t>4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уч.</w:t>
      </w:r>
      <w:r w:rsidR="00D571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3C1E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ED19AD">
        <w:tc>
          <w:tcPr>
            <w:tcW w:w="3544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1B05C8" w:rsidRDefault="00B95A38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Перминов</w:t>
            </w:r>
          </w:p>
          <w:p w:rsidR="001B05C8" w:rsidRDefault="001B05C8" w:rsidP="001B05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Александр Дмитриевич </w:t>
            </w:r>
          </w:p>
          <w:p w:rsidR="00B95A38" w:rsidRPr="00290112" w:rsidRDefault="00B95A38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тренер-преподаватель</w:t>
            </w:r>
          </w:p>
        </w:tc>
      </w:tr>
    </w:tbl>
    <w:p w:rsidR="006B1A77" w:rsidRPr="00290112" w:rsidRDefault="006B1A77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B9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83553" w:rsidRPr="00290112" w:rsidRDefault="00283553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073E26">
        <w:rPr>
          <w:rFonts w:ascii="Times New Roman" w:hAnsi="Times New Roman" w:cs="Times New Roman"/>
          <w:b/>
          <w:sz w:val="28"/>
          <w:szCs w:val="28"/>
        </w:rPr>
        <w:t xml:space="preserve">курса дополнительного образования </w:t>
      </w:r>
      <w:r w:rsidR="00B95A38">
        <w:rPr>
          <w:rFonts w:ascii="Times New Roman" w:hAnsi="Times New Roman" w:cs="Times New Roman"/>
          <w:b/>
          <w:sz w:val="28"/>
          <w:szCs w:val="28"/>
        </w:rPr>
        <w:t>«Футбол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B95A38">
        <w:rPr>
          <w:rFonts w:ascii="Times New Roman" w:hAnsi="Times New Roman" w:cs="Times New Roman"/>
          <w:b/>
          <w:sz w:val="28"/>
          <w:szCs w:val="28"/>
        </w:rPr>
        <w:t>7-11-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D571E6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290112">
        <w:rPr>
          <w:rFonts w:ascii="Times New Roman" w:hAnsi="Times New Roman" w:cs="Times New Roman"/>
          <w:b/>
          <w:sz w:val="28"/>
          <w:szCs w:val="28"/>
        </w:rPr>
        <w:t>.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 xml:space="preserve">– </w:t>
      </w:r>
      <w:r w:rsidR="00D5187C">
        <w:rPr>
          <w:rFonts w:ascii="Times New Roman" w:hAnsi="Times New Roman" w:cs="Times New Roman"/>
          <w:sz w:val="28"/>
          <w:szCs w:val="28"/>
        </w:rPr>
        <w:t>5</w:t>
      </w:r>
      <w:r w:rsidRPr="00290112">
        <w:rPr>
          <w:rFonts w:ascii="Times New Roman" w:hAnsi="Times New Roman" w:cs="Times New Roman"/>
          <w:sz w:val="28"/>
          <w:szCs w:val="28"/>
        </w:rPr>
        <w:t xml:space="preserve"> ч. (компонент образовательной организации учебного плана </w:t>
      </w:r>
      <w:r w:rsidR="00073E2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90112">
        <w:rPr>
          <w:rFonts w:ascii="Times New Roman" w:hAnsi="Times New Roman" w:cs="Times New Roman"/>
          <w:sz w:val="28"/>
          <w:szCs w:val="28"/>
        </w:rPr>
        <w:t>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="00D5187C">
        <w:rPr>
          <w:sz w:val="28"/>
          <w:szCs w:val="28"/>
        </w:rPr>
        <w:t>– 170</w:t>
      </w:r>
      <w:r w:rsidRPr="00290112">
        <w:rPr>
          <w:sz w:val="28"/>
          <w:szCs w:val="28"/>
        </w:rPr>
        <w:t xml:space="preserve"> ч.</w:t>
      </w:r>
      <w:r w:rsidR="00746354" w:rsidRPr="00290112">
        <w:rPr>
          <w:sz w:val="28"/>
          <w:szCs w:val="28"/>
        </w:rPr>
        <w:t>, в</w:t>
      </w:r>
      <w:r w:rsidRPr="00290112">
        <w:rPr>
          <w:sz w:val="28"/>
          <w:szCs w:val="28"/>
        </w:rPr>
        <w:t xml:space="preserve"> соответствии с Учебным планом </w:t>
      </w:r>
      <w:r w:rsidR="00746354" w:rsidRPr="00290112">
        <w:rPr>
          <w:sz w:val="28"/>
          <w:szCs w:val="28"/>
        </w:rPr>
        <w:t>КОГОАУ «</w:t>
      </w:r>
      <w:r w:rsidRPr="00290112">
        <w:rPr>
          <w:sz w:val="28"/>
          <w:szCs w:val="28"/>
        </w:rPr>
        <w:t>Кировского кадетского корпуса имени Героя Советского Союза А.</w:t>
      </w:r>
      <w:r w:rsidR="00D571E6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Я.</w:t>
      </w:r>
      <w:r w:rsidR="00D571E6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Опарина» на 20</w:t>
      </w:r>
      <w:r w:rsidR="00B95A38">
        <w:rPr>
          <w:sz w:val="28"/>
          <w:szCs w:val="28"/>
        </w:rPr>
        <w:t>2</w:t>
      </w:r>
      <w:r w:rsidR="00D70AE7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- </w:t>
      </w:r>
      <w:r w:rsidR="00746354" w:rsidRPr="00290112">
        <w:rPr>
          <w:sz w:val="28"/>
          <w:szCs w:val="28"/>
        </w:rPr>
        <w:t>20</w:t>
      </w:r>
      <w:r w:rsidR="00746354">
        <w:rPr>
          <w:sz w:val="28"/>
          <w:szCs w:val="28"/>
        </w:rPr>
        <w:t>2</w:t>
      </w:r>
      <w:r w:rsidR="00D70AE7">
        <w:rPr>
          <w:sz w:val="28"/>
          <w:szCs w:val="28"/>
        </w:rPr>
        <w:t>4</w:t>
      </w:r>
      <w:r w:rsidR="00746354" w:rsidRPr="00290112">
        <w:rPr>
          <w:sz w:val="28"/>
          <w:szCs w:val="28"/>
        </w:rPr>
        <w:t xml:space="preserve"> уч</w:t>
      </w:r>
      <w:r w:rsidRPr="00290112">
        <w:rPr>
          <w:sz w:val="28"/>
          <w:szCs w:val="28"/>
        </w:rPr>
        <w:t>.</w:t>
      </w:r>
      <w:r w:rsidR="00D571E6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год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3553" w:rsidRPr="00290112" w:rsidRDefault="00283553" w:rsidP="00D70AE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73E26" w:rsidRPr="00073E26">
        <w:rPr>
          <w:rFonts w:ascii="Times New Roman" w:hAnsi="Times New Roman" w:cs="Times New Roman"/>
          <w:sz w:val="28"/>
          <w:szCs w:val="28"/>
        </w:rPr>
        <w:t>курса дополнительного образования</w:t>
      </w:r>
      <w:r w:rsidR="000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07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ка</w:t>
      </w:r>
      <w:r w:rsidR="00073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5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="008E08C0"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Федерального государственного образовательного стандарта нового поколения.</w:t>
      </w:r>
    </w:p>
    <w:p w:rsidR="00283553" w:rsidRPr="00290112" w:rsidRDefault="00283553" w:rsidP="00D70AE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программы —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заключается в мотивации </w:t>
      </w:r>
      <w:r w:rsidR="00073E26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83553" w:rsidRDefault="00283553" w:rsidP="00D70AE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</w:t>
      </w:r>
      <w:r w:rsid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в настоящее время значительная часть </w:t>
      </w:r>
      <w:r w:rsidR="00073E26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</w:t>
      </w:r>
      <w:r w:rsidR="00073E26">
        <w:rPr>
          <w:rFonts w:ascii="Times New Roman" w:hAnsi="Times New Roman" w:cs="Times New Roman"/>
          <w:sz w:val="28"/>
          <w:szCs w:val="28"/>
        </w:rPr>
        <w:t>корпусе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. Поэтому одной из важнейших задач является привлечение как можно большего числа </w:t>
      </w:r>
      <w:r w:rsidR="00073E26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в различных секциях для повышения уровня физической подготовленности.</w:t>
      </w:r>
    </w:p>
    <w:p w:rsidR="008E08C0" w:rsidRPr="00290112" w:rsidRDefault="008E08C0" w:rsidP="008E0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553" w:rsidRPr="00290112" w:rsidRDefault="008E08C0" w:rsidP="004F3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="004F3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формирование:</w:t>
      </w:r>
      <w:r w:rsidR="004F31CB">
        <w:rPr>
          <w:rFonts w:ascii="Times New Roman" w:hAnsi="Times New Roman" w:cs="Times New Roman"/>
          <w:sz w:val="28"/>
          <w:szCs w:val="28"/>
        </w:rPr>
        <w:t xml:space="preserve"> разносторонней</w:t>
      </w:r>
      <w:r w:rsidR="004F31CB" w:rsidRPr="008E08C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F31CB">
        <w:rPr>
          <w:rFonts w:ascii="Times New Roman" w:hAnsi="Times New Roman" w:cs="Times New Roman"/>
          <w:sz w:val="28"/>
          <w:szCs w:val="28"/>
        </w:rPr>
        <w:t xml:space="preserve">и кадет, рациональной техники, </w:t>
      </w:r>
      <w:r w:rsidR="004F31CB" w:rsidRPr="008E08C0">
        <w:rPr>
          <w:rFonts w:ascii="Times New Roman" w:hAnsi="Times New Roman" w:cs="Times New Roman"/>
          <w:sz w:val="28"/>
          <w:szCs w:val="28"/>
        </w:rPr>
        <w:t>знани</w:t>
      </w:r>
      <w:r w:rsidR="004F31CB">
        <w:rPr>
          <w:rFonts w:ascii="Times New Roman" w:hAnsi="Times New Roman" w:cs="Times New Roman"/>
          <w:sz w:val="28"/>
          <w:szCs w:val="28"/>
        </w:rPr>
        <w:t>й</w:t>
      </w:r>
      <w:r w:rsidR="004F31CB" w:rsidRPr="008E08C0">
        <w:rPr>
          <w:rFonts w:ascii="Times New Roman" w:hAnsi="Times New Roman" w:cs="Times New Roman"/>
          <w:sz w:val="28"/>
          <w:szCs w:val="28"/>
        </w:rPr>
        <w:t>,</w:t>
      </w:r>
      <w:r w:rsidR="004F31CB">
        <w:rPr>
          <w:rFonts w:ascii="Times New Roman" w:hAnsi="Times New Roman" w:cs="Times New Roman"/>
          <w:sz w:val="28"/>
          <w:szCs w:val="28"/>
        </w:rPr>
        <w:t xml:space="preserve"> умений и </w:t>
      </w:r>
      <w:proofErr w:type="gramStart"/>
      <w:r w:rsidR="004F31C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4F31CB">
        <w:rPr>
          <w:rFonts w:ascii="Times New Roman" w:hAnsi="Times New Roman" w:cs="Times New Roman"/>
          <w:sz w:val="28"/>
          <w:szCs w:val="28"/>
        </w:rPr>
        <w:t xml:space="preserve"> необходимых футболистам,</w:t>
      </w:r>
      <w:r w:rsidR="004F31CB" w:rsidRPr="008E08C0">
        <w:rPr>
          <w:rFonts w:ascii="Times New Roman" w:hAnsi="Times New Roman" w:cs="Times New Roman"/>
          <w:sz w:val="28"/>
          <w:szCs w:val="28"/>
        </w:rPr>
        <w:t xml:space="preserve"> </w:t>
      </w:r>
      <w:r w:rsidR="004F31CB">
        <w:rPr>
          <w:rFonts w:ascii="Times New Roman" w:hAnsi="Times New Roman" w:cs="Times New Roman"/>
          <w:sz w:val="28"/>
          <w:szCs w:val="28"/>
        </w:rPr>
        <w:t>трудолюбия</w:t>
      </w:r>
      <w:r w:rsidR="004F31CB" w:rsidRPr="008E08C0">
        <w:rPr>
          <w:rFonts w:ascii="Times New Roman" w:hAnsi="Times New Roman" w:cs="Times New Roman"/>
          <w:sz w:val="28"/>
          <w:szCs w:val="28"/>
        </w:rPr>
        <w:t>, дисциплин</w:t>
      </w:r>
      <w:r w:rsidR="004F31CB">
        <w:rPr>
          <w:rFonts w:ascii="Times New Roman" w:hAnsi="Times New Roman" w:cs="Times New Roman"/>
          <w:sz w:val="28"/>
          <w:szCs w:val="28"/>
        </w:rPr>
        <w:t>ы</w:t>
      </w:r>
      <w:r w:rsidR="004F31CB" w:rsidRPr="008E08C0">
        <w:rPr>
          <w:rFonts w:ascii="Times New Roman" w:hAnsi="Times New Roman" w:cs="Times New Roman"/>
          <w:sz w:val="28"/>
          <w:szCs w:val="28"/>
        </w:rPr>
        <w:t>, взаимопомощ</w:t>
      </w:r>
      <w:r w:rsidR="004F31CB">
        <w:rPr>
          <w:rFonts w:ascii="Times New Roman" w:hAnsi="Times New Roman" w:cs="Times New Roman"/>
          <w:sz w:val="28"/>
          <w:szCs w:val="28"/>
        </w:rPr>
        <w:t>и, чувства</w:t>
      </w:r>
      <w:r w:rsidR="004F31CB" w:rsidRPr="008E08C0">
        <w:rPr>
          <w:rFonts w:ascii="Times New Roman" w:hAnsi="Times New Roman" w:cs="Times New Roman"/>
          <w:sz w:val="28"/>
          <w:szCs w:val="28"/>
        </w:rPr>
        <w:t xml:space="preserve"> коллективизма.</w:t>
      </w:r>
    </w:p>
    <w:p w:rsidR="0075744B" w:rsidRDefault="0075744B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E08C0" w:rsidRPr="008E08C0" w:rsidRDefault="008E08C0" w:rsidP="00073E26">
      <w:pPr>
        <w:pStyle w:val="a4"/>
        <w:numPr>
          <w:ilvl w:val="0"/>
          <w:numId w:val="29"/>
        </w:numPr>
        <w:spacing w:before="0" w:beforeAutospacing="0" w:after="0" w:afterAutospacing="0"/>
        <w:rPr>
          <w:sz w:val="28"/>
        </w:rPr>
      </w:pPr>
      <w:r w:rsidRPr="008E08C0">
        <w:rPr>
          <w:sz w:val="28"/>
        </w:rPr>
        <w:t>укреп</w:t>
      </w:r>
      <w:r w:rsidR="00D62C72">
        <w:rPr>
          <w:sz w:val="28"/>
        </w:rPr>
        <w:t>ить</w:t>
      </w:r>
      <w:r w:rsidRPr="008E08C0">
        <w:rPr>
          <w:sz w:val="28"/>
        </w:rPr>
        <w:t xml:space="preserve"> здоровь</w:t>
      </w:r>
      <w:r w:rsidR="00D62C72">
        <w:rPr>
          <w:sz w:val="28"/>
        </w:rPr>
        <w:t>е</w:t>
      </w:r>
      <w:r w:rsidRPr="008E08C0">
        <w:rPr>
          <w:sz w:val="28"/>
        </w:rPr>
        <w:t xml:space="preserve"> и закали</w:t>
      </w:r>
      <w:r w:rsidR="00D62C72">
        <w:rPr>
          <w:sz w:val="28"/>
        </w:rPr>
        <w:t>ть</w:t>
      </w:r>
      <w:r w:rsidRPr="008E08C0">
        <w:rPr>
          <w:sz w:val="28"/>
        </w:rPr>
        <w:t xml:space="preserve"> организм; </w:t>
      </w:r>
    </w:p>
    <w:p w:rsidR="008E08C0" w:rsidRPr="008E08C0" w:rsidRDefault="00D62C72" w:rsidP="008E08C0">
      <w:pPr>
        <w:pStyle w:val="a4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привить интерес </w:t>
      </w:r>
      <w:r w:rsidR="008E08C0" w:rsidRPr="008E08C0">
        <w:rPr>
          <w:sz w:val="28"/>
        </w:rPr>
        <w:t xml:space="preserve">к систематическим занятиям;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обеспеч</w:t>
      </w:r>
      <w:r w:rsidR="00D62C72">
        <w:rPr>
          <w:sz w:val="28"/>
        </w:rPr>
        <w:t>ить всестороннюю физическую</w:t>
      </w:r>
      <w:r w:rsidRPr="008E08C0">
        <w:rPr>
          <w:sz w:val="28"/>
        </w:rPr>
        <w:t xml:space="preserve"> подг</w:t>
      </w:r>
      <w:r w:rsidR="00D62C72">
        <w:rPr>
          <w:sz w:val="28"/>
        </w:rPr>
        <w:t>отовку</w:t>
      </w:r>
      <w:r w:rsidRPr="008E08C0">
        <w:rPr>
          <w:sz w:val="28"/>
        </w:rPr>
        <w:t xml:space="preserve"> с преимущественным развитием быстроты, ловкости и координации движений; </w:t>
      </w:r>
    </w:p>
    <w:p w:rsidR="00D62C72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овладе</w:t>
      </w:r>
      <w:r w:rsidR="00D62C72">
        <w:rPr>
          <w:sz w:val="28"/>
        </w:rPr>
        <w:t>ть</w:t>
      </w:r>
      <w:r w:rsidRPr="008E08C0">
        <w:rPr>
          <w:sz w:val="28"/>
        </w:rPr>
        <w:t xml:space="preserve"> техническими приёмами, которые наиболее часто и эффективно применяются в игре, и основами индивидуальной, групповой и командной тактики игры в футбол;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осво</w:t>
      </w:r>
      <w:r w:rsidR="00D62C72">
        <w:rPr>
          <w:sz w:val="28"/>
        </w:rPr>
        <w:t>ить</w:t>
      </w:r>
      <w:r w:rsidRPr="008E08C0">
        <w:rPr>
          <w:sz w:val="28"/>
        </w:rPr>
        <w:t xml:space="preserve"> процес</w:t>
      </w:r>
      <w:r w:rsidR="00D62C72">
        <w:rPr>
          <w:sz w:val="28"/>
        </w:rPr>
        <w:t>с</w:t>
      </w:r>
      <w:r w:rsidRPr="008E08C0">
        <w:rPr>
          <w:sz w:val="28"/>
        </w:rPr>
        <w:t xml:space="preserve"> игры в соответствии с правилами футбола; </w:t>
      </w:r>
    </w:p>
    <w:p w:rsidR="00D62C72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lastRenderedPageBreak/>
        <w:t>участ</w:t>
      </w:r>
      <w:r w:rsidR="00D62C72">
        <w:rPr>
          <w:sz w:val="28"/>
        </w:rPr>
        <w:t>вовать</w:t>
      </w:r>
      <w:r w:rsidRPr="008E08C0">
        <w:rPr>
          <w:sz w:val="28"/>
        </w:rPr>
        <w:t xml:space="preserve"> в соревнованиях по футболу; </w:t>
      </w:r>
    </w:p>
    <w:p w:rsidR="008E08C0" w:rsidRPr="008E08C0" w:rsidRDefault="00D62C72" w:rsidP="008E08C0">
      <w:pPr>
        <w:pStyle w:val="a4"/>
        <w:numPr>
          <w:ilvl w:val="0"/>
          <w:numId w:val="29"/>
        </w:numPr>
        <w:rPr>
          <w:sz w:val="28"/>
        </w:rPr>
      </w:pPr>
      <w:r>
        <w:rPr>
          <w:sz w:val="28"/>
        </w:rPr>
        <w:t>изучит</w:t>
      </w:r>
      <w:r w:rsidR="008E08C0" w:rsidRPr="008E08C0">
        <w:rPr>
          <w:sz w:val="28"/>
        </w:rPr>
        <w:t xml:space="preserve"> элементарны</w:t>
      </w:r>
      <w:r>
        <w:rPr>
          <w:sz w:val="28"/>
        </w:rPr>
        <w:t>е теоретические сведения</w:t>
      </w:r>
      <w:r w:rsidR="008E08C0" w:rsidRPr="008E08C0">
        <w:rPr>
          <w:sz w:val="28"/>
        </w:rPr>
        <w:t xml:space="preserve"> о личной гигиене, истории футбола, технике и тактике, правил игры в футбол.</w:t>
      </w:r>
    </w:p>
    <w:p w:rsidR="00283553" w:rsidRPr="00073E26" w:rsidRDefault="00290112" w:rsidP="00D62C72">
      <w:pPr>
        <w:shd w:val="clear" w:color="auto" w:fill="FFFFFF"/>
        <w:tabs>
          <w:tab w:val="left" w:pos="2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</w:t>
      </w:r>
      <w:r w:rsidR="00746354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кадетами:</w:t>
      </w:r>
      <w:r w:rsidR="00746354" w:rsidRPr="00746354">
        <w:rPr>
          <w:rFonts w:ascii="Times New Roman" w:hAnsi="Times New Roman" w:cs="Times New Roman"/>
          <w:sz w:val="28"/>
          <w:szCs w:val="28"/>
        </w:rPr>
        <w:t xml:space="preserve"> </w:t>
      </w:r>
      <w:r w:rsidR="007E05BA" w:rsidRPr="00073E26">
        <w:rPr>
          <w:rFonts w:ascii="Times New Roman" w:hAnsi="Times New Roman" w:cs="Times New Roman"/>
          <w:sz w:val="28"/>
          <w:szCs w:val="28"/>
        </w:rPr>
        <w:t>тренировочное занятие.</w:t>
      </w:r>
    </w:p>
    <w:p w:rsidR="00746354" w:rsidRPr="00073E26" w:rsidRDefault="00746354" w:rsidP="000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1DB7" w:rsidRPr="00290112" w:rsidRDefault="00761DB7" w:rsidP="0076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761DB7" w:rsidRPr="007038AA" w:rsidRDefault="00761DB7" w:rsidP="00761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761DB7" w:rsidRPr="00335A34" w:rsidRDefault="00761DB7" w:rsidP="00761D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335A34">
        <w:rPr>
          <w:b/>
          <w:bCs/>
          <w:i/>
          <w:iCs/>
          <w:sz w:val="28"/>
          <w:szCs w:val="28"/>
        </w:rPr>
        <w:t xml:space="preserve">  </w:t>
      </w:r>
      <w:r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П</w:t>
      </w:r>
      <w:r w:rsidRPr="00335A34">
        <w:rPr>
          <w:rStyle w:val="aa"/>
          <w:sz w:val="28"/>
          <w:szCs w:val="28"/>
        </w:rPr>
        <w:t>редметны</w:t>
      </w:r>
      <w:r>
        <w:rPr>
          <w:rStyle w:val="aa"/>
          <w:sz w:val="28"/>
          <w:szCs w:val="28"/>
        </w:rPr>
        <w:t>е</w:t>
      </w:r>
      <w:r>
        <w:rPr>
          <w:sz w:val="28"/>
          <w:szCs w:val="28"/>
        </w:rPr>
        <w:t>, включают</w:t>
      </w:r>
      <w:r w:rsidRPr="00335A34">
        <w:rPr>
          <w:sz w:val="28"/>
          <w:szCs w:val="28"/>
        </w:rPr>
        <w:t xml:space="preserve"> освоенные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в ходе изучения учебного предмета умения специфические для </w:t>
      </w:r>
      <w:r w:rsidR="0075744B">
        <w:rPr>
          <w:sz w:val="28"/>
          <w:szCs w:val="28"/>
        </w:rPr>
        <w:t>ф</w:t>
      </w:r>
      <w:r>
        <w:rPr>
          <w:sz w:val="28"/>
          <w:szCs w:val="28"/>
        </w:rPr>
        <w:t>утбола</w:t>
      </w:r>
      <w:r w:rsidRPr="00335A34">
        <w:rPr>
          <w:sz w:val="28"/>
          <w:szCs w:val="28"/>
        </w:rPr>
        <w:t xml:space="preserve">, виды деятельности по получению нового знания в рамках </w:t>
      </w:r>
      <w:r>
        <w:rPr>
          <w:sz w:val="28"/>
          <w:szCs w:val="28"/>
        </w:rPr>
        <w:t>спортивной игры</w:t>
      </w:r>
      <w:r w:rsidRPr="00335A34">
        <w:rPr>
          <w:sz w:val="28"/>
          <w:szCs w:val="28"/>
        </w:rPr>
        <w:t>, е</w:t>
      </w:r>
      <w:r>
        <w:rPr>
          <w:sz w:val="28"/>
          <w:szCs w:val="28"/>
        </w:rPr>
        <w:t>ё</w:t>
      </w:r>
      <w:r w:rsidRPr="00335A34">
        <w:rPr>
          <w:sz w:val="28"/>
          <w:szCs w:val="28"/>
        </w:rPr>
        <w:t xml:space="preserve"> преобразованию и применению в учебных ситуациях, представлений о ключевых теориях, типах и видах отношений, владение </w:t>
      </w:r>
      <w:r>
        <w:rPr>
          <w:sz w:val="28"/>
          <w:szCs w:val="28"/>
        </w:rPr>
        <w:t>спортивной</w:t>
      </w:r>
      <w:r w:rsidRPr="00335A34">
        <w:rPr>
          <w:sz w:val="28"/>
          <w:szCs w:val="28"/>
        </w:rPr>
        <w:t xml:space="preserve"> терминологией, ключевыми понятиями, методами и приемами.</w:t>
      </w:r>
      <w:r>
        <w:rPr>
          <w:rStyle w:val="aa"/>
          <w:b w:val="0"/>
          <w:sz w:val="28"/>
          <w:szCs w:val="28"/>
        </w:rPr>
        <w:t xml:space="preserve">   </w:t>
      </w:r>
      <w:r w:rsidRPr="003B0CE7">
        <w:rPr>
          <w:rStyle w:val="aa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335A34">
        <w:rPr>
          <w:sz w:val="28"/>
          <w:szCs w:val="28"/>
        </w:rPr>
        <w:t> </w:t>
      </w:r>
      <w:r>
        <w:rPr>
          <w:sz w:val="28"/>
          <w:szCs w:val="28"/>
        </w:rPr>
        <w:t xml:space="preserve"> обеспечивают</w:t>
      </w:r>
      <w:r w:rsidRPr="00335A34">
        <w:rPr>
          <w:sz w:val="28"/>
          <w:szCs w:val="28"/>
        </w:rPr>
        <w:t xml:space="preserve"> успешное обучение на следующей ступени образования.</w:t>
      </w:r>
    </w:p>
    <w:p w:rsidR="00761DB7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М</w:t>
      </w:r>
      <w:r w:rsidRPr="00335A34">
        <w:rPr>
          <w:rStyle w:val="aa"/>
          <w:sz w:val="28"/>
          <w:szCs w:val="28"/>
        </w:rPr>
        <w:t>етапредметны</w:t>
      </w:r>
      <w:r>
        <w:rPr>
          <w:rStyle w:val="aa"/>
          <w:sz w:val="28"/>
          <w:szCs w:val="28"/>
        </w:rPr>
        <w:t>е</w:t>
      </w:r>
      <w:r>
        <w:rPr>
          <w:sz w:val="28"/>
          <w:szCs w:val="28"/>
        </w:rPr>
        <w:t>, включают</w:t>
      </w:r>
      <w:r w:rsidRPr="00335A34">
        <w:rPr>
          <w:sz w:val="28"/>
          <w:szCs w:val="28"/>
        </w:rPr>
        <w:t xml:space="preserve"> освоенные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>
        <w:rPr>
          <w:sz w:val="28"/>
          <w:szCs w:val="28"/>
        </w:rPr>
        <w:t>ьной образовательной траектории: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5A34">
        <w:rPr>
          <w:sz w:val="28"/>
          <w:szCs w:val="28"/>
        </w:rPr>
        <w:t>логическое рассуждение</w:t>
      </w:r>
      <w:proofErr w:type="gramEnd"/>
      <w:r w:rsidRPr="00335A34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35A34">
        <w:rPr>
          <w:sz w:val="28"/>
          <w:szCs w:val="28"/>
        </w:rPr>
        <w:t>Т–</w:t>
      </w:r>
      <w:proofErr w:type="gramEnd"/>
      <w:r w:rsidRPr="00335A34">
        <w:rPr>
          <w:sz w:val="28"/>
          <w:szCs w:val="28"/>
        </w:rPr>
        <w:t xml:space="preserve"> компетенции);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</w:t>
      </w:r>
      <w:proofErr w:type="gramStart"/>
      <w:r>
        <w:rPr>
          <w:rStyle w:val="aa"/>
          <w:sz w:val="28"/>
          <w:szCs w:val="28"/>
        </w:rPr>
        <w:t>Л</w:t>
      </w:r>
      <w:r w:rsidRPr="00335A34">
        <w:rPr>
          <w:rStyle w:val="aa"/>
          <w:sz w:val="28"/>
          <w:szCs w:val="28"/>
        </w:rPr>
        <w:t>ичностны</w:t>
      </w:r>
      <w:r>
        <w:rPr>
          <w:rStyle w:val="aa"/>
          <w:sz w:val="28"/>
          <w:szCs w:val="28"/>
        </w:rPr>
        <w:t>е</w:t>
      </w:r>
      <w:r w:rsidRPr="00335A34">
        <w:rPr>
          <w:sz w:val="28"/>
          <w:szCs w:val="28"/>
        </w:rPr>
        <w:t>, включаю</w:t>
      </w:r>
      <w:r>
        <w:rPr>
          <w:sz w:val="28"/>
          <w:szCs w:val="28"/>
        </w:rPr>
        <w:t>т</w:t>
      </w:r>
      <w:r w:rsidRPr="00335A34">
        <w:rPr>
          <w:sz w:val="28"/>
          <w:szCs w:val="28"/>
        </w:rPr>
        <w:t xml:space="preserve"> готовность и способность </w:t>
      </w:r>
      <w:r>
        <w:rPr>
          <w:sz w:val="28"/>
          <w:szCs w:val="28"/>
        </w:rPr>
        <w:t>кадет</w:t>
      </w:r>
      <w:r w:rsidRPr="00335A34">
        <w:rPr>
          <w:sz w:val="28"/>
          <w:szCs w:val="28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</w:t>
      </w:r>
      <w:r>
        <w:rPr>
          <w:sz w:val="28"/>
          <w:szCs w:val="28"/>
        </w:rPr>
        <w:t>чности в поликультурном социуме:</w:t>
      </w:r>
      <w:proofErr w:type="gramEnd"/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 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lastRenderedPageBreak/>
        <w:t xml:space="preserve">2) формирование ответственного отношения к учению, готовности и </w:t>
      </w:r>
      <w:proofErr w:type="gramStart"/>
      <w:r w:rsidRPr="00335A34">
        <w:rPr>
          <w:sz w:val="28"/>
          <w:szCs w:val="28"/>
        </w:rPr>
        <w:t>способности</w:t>
      </w:r>
      <w:proofErr w:type="gramEnd"/>
      <w:r w:rsidRPr="00335A3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A34">
        <w:rPr>
          <w:sz w:val="28"/>
          <w:szCs w:val="28"/>
        </w:rPr>
        <w:t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1DB7" w:rsidRPr="00335A3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5A34">
        <w:rPr>
          <w:sz w:val="28"/>
          <w:szCs w:val="28"/>
        </w:rPr>
        <w:t>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1DB7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A34">
        <w:rPr>
          <w:sz w:val="28"/>
          <w:szCs w:val="28"/>
        </w:rPr>
        <w:t>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sz w:val="28"/>
          <w:szCs w:val="28"/>
        </w:rPr>
        <w:t>ения на транспорте и на дорогах.</w:t>
      </w:r>
    </w:p>
    <w:p w:rsidR="00761DB7" w:rsidRPr="000C4E64" w:rsidRDefault="00761DB7" w:rsidP="00761DB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  </w:t>
      </w:r>
      <w:r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</w:t>
      </w:r>
      <w:r w:rsidRPr="000C4E64">
        <w:rPr>
          <w:sz w:val="28"/>
          <w:szCs w:val="28"/>
        </w:rPr>
        <w:t>основной образовательной программы среднего общего образования:</w:t>
      </w:r>
    </w:p>
    <w:p w:rsidR="00761DB7" w:rsidRDefault="00761DB7" w:rsidP="00761DB7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специфические для данного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 деятельности по получению нового знания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Футбола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преобразованию и применению в учебных, ситуациях,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мышления, 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терминологией, ключевыми понятиями, методами и приемами.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Футболу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 на базовом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</w:t>
      </w:r>
      <w:proofErr w:type="gramEnd"/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 освоения основной образовательной программы о</w:t>
      </w:r>
      <w:r w:rsidRP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дальнейшего успешного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B7" w:rsidRDefault="00761DB7" w:rsidP="00761DB7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траектории, владение навыками учебно-исследовательской,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ктной и социальной деятельности: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61DB7" w:rsidRPr="00584725" w:rsidRDefault="00761DB7" w:rsidP="00D70AE7">
      <w:pPr>
        <w:numPr>
          <w:ilvl w:val="0"/>
          <w:numId w:val="36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1DB7" w:rsidRPr="00584725" w:rsidRDefault="00761DB7" w:rsidP="00761DB7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самоопределению, сформированность их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1DB7" w:rsidRPr="00584725" w:rsidRDefault="00761DB7" w:rsidP="00D70AE7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помощь.</w:t>
      </w:r>
    </w:p>
    <w:p w:rsidR="00BD338D" w:rsidRPr="00BD338D" w:rsidRDefault="00BD338D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рабочей программы</w:t>
      </w:r>
    </w:p>
    <w:p w:rsidR="00BD338D" w:rsidRPr="00BD338D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 даётся в трёх разделах: основы знаний; общая и специально физическая подготовка; техника и тактика игры.</w:t>
      </w:r>
    </w:p>
    <w:p w:rsidR="00BD338D" w:rsidRPr="00BD338D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«Основы знаний» представлен материал по истории футболу (мини-футбол), правила соревнований.</w:t>
      </w:r>
    </w:p>
    <w:p w:rsidR="00BD338D" w:rsidRPr="00BD338D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«Общая и специально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BD338D" w:rsidRPr="00BD338D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BD338D" w:rsidRPr="00BD338D" w:rsidRDefault="00BD338D" w:rsidP="00BD3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конце, </w:t>
      </w:r>
      <w:proofErr w:type="gramStart"/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обучения по программе</w:t>
      </w:r>
      <w:proofErr w:type="gramEnd"/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073E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кадеты</w:t>
      </w:r>
      <w:r w:rsidRPr="00BD3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должны знать правила игры и применять участие в соревнованиях.</w:t>
      </w:r>
    </w:p>
    <w:p w:rsidR="0094299B" w:rsidRDefault="00BD338D" w:rsidP="00DA0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D338D" w:rsidRPr="00BD338D" w:rsidRDefault="00BD338D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Методы и формы обучения</w:t>
      </w:r>
    </w:p>
    <w:p w:rsidR="00D70AE7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</w:t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D70AE7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D70AE7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70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073E26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Словесные методы: создают у </w:t>
      </w:r>
      <w:r w:rsidR="00073E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BD338D" w:rsidRPr="007E05BA" w:rsidRDefault="00BD338D" w:rsidP="00D70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</w:t>
      </w:r>
      <w:r w:rsidR="00842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конкретные представления об изучаемых действиях.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Практические методы: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методы упражнений;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игровой;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соревновательный;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круговой тренировки.</w:t>
      </w:r>
    </w:p>
    <w:p w:rsidR="00BD338D" w:rsidRPr="007E05BA" w:rsidRDefault="00BD338D" w:rsidP="00D7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в целом;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частям.</w:t>
      </w:r>
    </w:p>
    <w:p w:rsidR="00BD338D" w:rsidRPr="007E05BA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Игровой и </w:t>
      </w:r>
      <w:proofErr w:type="gramStart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соревновательный</w:t>
      </w:r>
      <w:proofErr w:type="gramEnd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BD338D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обучения: индивидуальная, фронтальная, групповая, поточная.</w:t>
      </w:r>
    </w:p>
    <w:p w:rsidR="00BD338D" w:rsidRPr="005A001B" w:rsidRDefault="00BD338D" w:rsidP="006B1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38D" w:rsidRPr="007E05BA" w:rsidRDefault="00BD338D" w:rsidP="007E05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Ожидаемый результат</w:t>
      </w:r>
    </w:p>
    <w:p w:rsidR="00BD338D" w:rsidRPr="007E05BA" w:rsidRDefault="00BD338D" w:rsidP="007E05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В конце изучения рабочей программы планируется снижение уровня заболеваемости </w:t>
      </w:r>
      <w:r w:rsidR="00842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социальной адаптации </w:t>
      </w:r>
      <w:r w:rsidR="00842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сформирование коммуникативных способностей, то есть умение играть в команде. Формирование здорового образа жизни </w:t>
      </w:r>
      <w:r w:rsidR="00842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участие в </w:t>
      </w:r>
      <w:r w:rsidR="00842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общекорпусных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районных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региональных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мероприятиях, качественное освоение практических и теоретических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навыков игры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футбол (мини-футбол), привитие любви к спортивным играм.</w:t>
      </w:r>
    </w:p>
    <w:p w:rsidR="00BD338D" w:rsidRDefault="00BD338D" w:rsidP="00BD3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38D" w:rsidRPr="006B1A77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Календарно-тематическое планирование секции «Футбол»</w:t>
      </w:r>
    </w:p>
    <w:p w:rsidR="00BD338D" w:rsidRPr="005A001B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540"/>
        <w:gridCol w:w="905"/>
        <w:gridCol w:w="852"/>
        <w:gridCol w:w="841"/>
      </w:tblGrid>
      <w:tr w:rsidR="00BD338D" w:rsidRPr="00842AA2" w:rsidTr="006D47B8">
        <w:trPr>
          <w:trHeight w:val="285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6793b904117a8079fa68eed7414a5aadcb174c74"/>
            <w:bookmarkStart w:id="2" w:name="2"/>
            <w:bookmarkEnd w:id="1"/>
            <w:bookmarkEnd w:id="2"/>
            <w:r w:rsidRPr="00842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338D" w:rsidRPr="00842AA2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D338D" w:rsidRPr="005A001B" w:rsidTr="006D47B8">
        <w:trPr>
          <w:trHeight w:val="240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8D" w:rsidRPr="00842AA2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8D" w:rsidRPr="006B1A77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338D" w:rsidRPr="0075744B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75744B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игры в футбол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катящемуся мячу внешней частью подъема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носком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серединой лба на месте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 из-за боковой линии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летящему мячу внутренней стороной стопы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летящему мячу средней частью подъема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 из-за боковой линии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активным сопротивлением защитника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Обманные движения (финты)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опускающегося мяча внутренней </w:t>
            </w: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стороной стопы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Резаные удары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серединой лба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боковой частью лба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 подошвой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летящего мяча внутренней стороной стопы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мяча грудью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ведения мяча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защитных действий. Отбор мяча толчком плечо в плечо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 подкатом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 и владения мячом. Финт уходом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ударом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остановкой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тактики игры,  тактические действия в защите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 в нападении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8D" w:rsidRPr="005A001B" w:rsidTr="006D47B8">
        <w:trPr>
          <w:trHeight w:val="32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842AA2" w:rsidRDefault="00BD338D" w:rsidP="00D16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Двухстороння игра (Соревнование)</w:t>
            </w:r>
            <w:r w:rsidR="006D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D5187C" w:rsidP="00D1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38D" w:rsidRPr="006B1A77" w:rsidRDefault="00BD338D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8C0" w:rsidRPr="008258C0" w:rsidTr="006D47B8">
        <w:trPr>
          <w:trHeight w:val="269"/>
        </w:trPr>
        <w:tc>
          <w:tcPr>
            <w:tcW w:w="7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8C0" w:rsidRPr="008258C0" w:rsidRDefault="008258C0" w:rsidP="00D164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8C0" w:rsidRPr="008258C0" w:rsidRDefault="008258C0" w:rsidP="00D1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 ч.</w:t>
            </w:r>
          </w:p>
        </w:tc>
      </w:tr>
    </w:tbl>
    <w:p w:rsidR="006B1A77" w:rsidRDefault="006B1A77" w:rsidP="006B1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BF0" w:rsidRPr="00EE781F" w:rsidRDefault="00F06BF0" w:rsidP="00F06B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включает все виды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отработке комбинаций подачи мяча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необходимо умело сочетать материал из всех разделов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BF0" w:rsidRPr="005A5B09" w:rsidRDefault="00F06BF0" w:rsidP="00F0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06BF0" w:rsidRPr="006F2984" w:rsidRDefault="00F06BF0" w:rsidP="00F0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F06BF0" w:rsidRPr="00E936EE" w:rsidRDefault="00F06BF0" w:rsidP="00F06BF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разного уровня</w:t>
      </w: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06BF0" w:rsidRPr="00E936EE" w:rsidRDefault="00F06BF0" w:rsidP="00F06BF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тренировка</w:t>
      </w: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A77" w:rsidRDefault="006B1A77" w:rsidP="006B1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38D" w:rsidRPr="006B1A77" w:rsidRDefault="006B1A77" w:rsidP="0094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B1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 - техническое обеспечение предусматривает: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1A77">
        <w:rPr>
          <w:rFonts w:ascii="Times New Roman" w:hAnsi="Times New Roman" w:cs="Times New Roman"/>
          <w:sz w:val="28"/>
          <w:szCs w:val="35"/>
        </w:rPr>
        <w:t>стойки для обводки мячей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стойки для подвески мячей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переносные мишени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переносные ворота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маты гимнастические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скакалки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мячи набивные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форма спортивная</w:t>
      </w:r>
      <w:r>
        <w:rPr>
          <w:rFonts w:ascii="Times New Roman" w:hAnsi="Times New Roman" w:cs="Times New Roman"/>
          <w:sz w:val="28"/>
          <w:szCs w:val="35"/>
        </w:rPr>
        <w:t>.</w:t>
      </w:r>
      <w:proofErr w:type="gramEnd"/>
    </w:p>
    <w:p w:rsidR="00BD338D" w:rsidRDefault="00BD338D" w:rsidP="00BD338D">
      <w:pPr>
        <w:rPr>
          <w:rFonts w:ascii="Times New Roman" w:hAnsi="Times New Roman" w:cs="Times New Roman"/>
          <w:sz w:val="24"/>
          <w:szCs w:val="24"/>
        </w:rPr>
      </w:pPr>
    </w:p>
    <w:p w:rsidR="00D62C72" w:rsidRDefault="00D62C72" w:rsidP="00BD338D">
      <w:pPr>
        <w:rPr>
          <w:rFonts w:ascii="Times New Roman" w:hAnsi="Times New Roman" w:cs="Times New Roman"/>
          <w:sz w:val="24"/>
          <w:szCs w:val="24"/>
        </w:rPr>
      </w:pPr>
    </w:p>
    <w:p w:rsidR="00D62C72" w:rsidRDefault="00D62C72" w:rsidP="00BD338D">
      <w:pPr>
        <w:rPr>
          <w:rFonts w:ascii="Times New Roman" w:hAnsi="Times New Roman" w:cs="Times New Roman"/>
          <w:sz w:val="24"/>
          <w:szCs w:val="24"/>
        </w:rPr>
      </w:pPr>
    </w:p>
    <w:p w:rsidR="00D62C72" w:rsidRDefault="00D62C72" w:rsidP="00BD338D">
      <w:pPr>
        <w:rPr>
          <w:rFonts w:ascii="Times New Roman" w:hAnsi="Times New Roman" w:cs="Times New Roman"/>
          <w:sz w:val="24"/>
          <w:szCs w:val="24"/>
        </w:rPr>
      </w:pPr>
    </w:p>
    <w:p w:rsidR="00D62C72" w:rsidRDefault="00D62C72" w:rsidP="00BD338D">
      <w:pPr>
        <w:rPr>
          <w:rFonts w:ascii="Times New Roman" w:hAnsi="Times New Roman" w:cs="Times New Roman"/>
          <w:sz w:val="24"/>
          <w:szCs w:val="24"/>
        </w:rPr>
      </w:pPr>
    </w:p>
    <w:p w:rsidR="006B1A77" w:rsidRPr="00205806" w:rsidRDefault="006B1A77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литературы</w:t>
      </w:r>
      <w:r w:rsidR="00205806" w:rsidRPr="002058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Голомазов С. В., Чирва П. Г. «Теория и практика футбол» 2008 г.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 Д.В., Степанов П.В. Внеурочная деятельность школьников. – М., 2010.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А.Власов «Мини-футбол в школу!», «Спо</w:t>
      </w:r>
      <w:proofErr w:type="gramStart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рт в шк</w:t>
      </w:r>
      <w:proofErr w:type="gramEnd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оле», № 23,2006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С.Андреев, Э.Алиев «История развития мини-футбола», «Спо</w:t>
      </w:r>
      <w:proofErr w:type="gramStart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рт в шк</w:t>
      </w:r>
      <w:proofErr w:type="gramEnd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оле», № 5,2007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Виленский, Туревский, Торочкова: Физкультура. 5 - 7 классы. Учебник. ФГОС, Просвещение, 2016 г.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 для учителей и методистов «Внеурочная деятельность учащихся. Футбол», / Г.А.Колодницкий, В.С.Кузнецов, М.В.Маслов. – М.: Просвещение, 2011 г.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6B1A77" w:rsidRPr="006B1A77" w:rsidRDefault="006B1A77" w:rsidP="006B1A77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Холодов Ж.К., Кузнецов В.С. Теория и методика физического воспитания и спорта: учеб</w:t>
      </w:r>
      <w:proofErr w:type="gramStart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B1A7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 для студ. высш. учеб. заведений. – 2-е изд., испр. и доп. – М.: Академия, 2001.</w:t>
      </w:r>
    </w:p>
    <w:p w:rsidR="006B1A77" w:rsidRPr="006B1A77" w:rsidRDefault="006B1A77" w:rsidP="006B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A77" w:rsidRDefault="00624240" w:rsidP="00BD3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Приложение 1</w:t>
      </w:r>
    </w:p>
    <w:p w:rsidR="00D62C72" w:rsidRDefault="00D62C72" w:rsidP="00D6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Default="00D62C72" w:rsidP="00D6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Система формы контроля уровня достижений </w:t>
      </w:r>
      <w:r w:rsidR="00AA29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кадетами</w:t>
      </w:r>
    </w:p>
    <w:p w:rsidR="00D62C72" w:rsidRPr="007E05BA" w:rsidRDefault="00D62C72" w:rsidP="00D62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62C72" w:rsidRPr="006B1A77" w:rsidRDefault="00D62C72" w:rsidP="00D62C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Умения и навыки проверяются во время участия </w:t>
      </w:r>
      <w:r w:rsidR="00AA29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="00AA29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корпусном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D62C72" w:rsidRDefault="00D62C72" w:rsidP="00D6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2C72" w:rsidRPr="006B1A77" w:rsidRDefault="00D62C72" w:rsidP="00D6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Нормативы</w:t>
      </w:r>
    </w:p>
    <w:p w:rsidR="00D62C72" w:rsidRPr="006B1A77" w:rsidRDefault="00D62C72" w:rsidP="00D6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физической и технической подготовке</w:t>
      </w:r>
    </w:p>
    <w:tbl>
      <w:tblPr>
        <w:tblW w:w="971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82"/>
        <w:gridCol w:w="777"/>
        <w:gridCol w:w="850"/>
        <w:gridCol w:w="1065"/>
      </w:tblGrid>
      <w:tr w:rsidR="00D62C72" w:rsidRPr="00842AA2" w:rsidTr="00313BCF">
        <w:trPr>
          <w:trHeight w:val="6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842AA2" w:rsidRDefault="00D62C72" w:rsidP="00313BCF">
            <w:pPr>
              <w:spacing w:after="0" w:line="240" w:lineRule="auto"/>
              <w:ind w:left="41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c111c133e153adb1fe92b1f017c5b708929cba1a"/>
            <w:bookmarkStart w:id="4" w:name="1"/>
            <w:bookmarkEnd w:id="3"/>
            <w:bookmarkEnd w:id="4"/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842AA2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842AA2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842AA2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842AA2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D62C72" w:rsidRPr="005A001B" w:rsidTr="00313BCF">
        <w:trPr>
          <w:trHeight w:val="1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D62C72" w:rsidRPr="005A001B" w:rsidTr="00313BCF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2C72" w:rsidRPr="005A001B" w:rsidTr="00313BCF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62C72" w:rsidRPr="005A001B" w:rsidTr="00313BCF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D62C72" w:rsidRPr="005A001B" w:rsidTr="00313BCF">
        <w:trPr>
          <w:trHeight w:val="20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62C72" w:rsidRPr="005A001B" w:rsidTr="00313BCF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62C72" w:rsidRPr="005A001B" w:rsidTr="00313BCF">
        <w:trPr>
          <w:trHeight w:val="4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62C72" w:rsidRPr="005A001B" w:rsidTr="00313BCF">
        <w:trPr>
          <w:trHeight w:val="4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2C72" w:rsidRPr="005A001B" w:rsidTr="00313BCF">
        <w:trPr>
          <w:trHeight w:val="4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62C72" w:rsidRPr="005A001B" w:rsidTr="00313BCF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62C72" w:rsidRPr="005A001B" w:rsidTr="00313BCF">
        <w:trPr>
          <w:trHeight w:val="4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2C72" w:rsidRPr="005A001B" w:rsidTr="00313BCF">
        <w:trPr>
          <w:trHeight w:val="4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Доставание подвешенного мяча кулаком в прыжке (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62C72" w:rsidRPr="005A001B" w:rsidTr="00313BCF">
        <w:trPr>
          <w:trHeight w:val="2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на дальность (м)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2" w:rsidRPr="005A001B" w:rsidRDefault="00D62C72" w:rsidP="003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D62C72" w:rsidRPr="00624240" w:rsidRDefault="00D62C72" w:rsidP="00D62C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7B8" w:rsidRDefault="00AA2904" w:rsidP="00BD3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47B8" w:rsidRDefault="006D47B8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7B8" w:rsidRDefault="006D47B8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7B8" w:rsidRDefault="006D47B8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6B1A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D338D" w:rsidRPr="006D41A1" w:rsidRDefault="00BD338D" w:rsidP="00BD3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A1">
        <w:rPr>
          <w:rFonts w:ascii="Times New Roman" w:hAnsi="Times New Roman" w:cs="Times New Roman"/>
          <w:b/>
          <w:sz w:val="24"/>
          <w:szCs w:val="24"/>
        </w:rPr>
        <w:t>Оценочный лист секции «Футбол»</w:t>
      </w:r>
    </w:p>
    <w:tbl>
      <w:tblPr>
        <w:tblStyle w:val="a5"/>
        <w:tblW w:w="10966" w:type="dxa"/>
        <w:tblInd w:w="-1026" w:type="dxa"/>
        <w:tblLook w:val="04A0" w:firstRow="1" w:lastRow="0" w:firstColumn="1" w:lastColumn="0" w:noHBand="0" w:noVBand="1"/>
      </w:tblPr>
      <w:tblGrid>
        <w:gridCol w:w="521"/>
        <w:gridCol w:w="1760"/>
        <w:gridCol w:w="1157"/>
        <w:gridCol w:w="1139"/>
        <w:gridCol w:w="1308"/>
        <w:gridCol w:w="1308"/>
        <w:gridCol w:w="1308"/>
        <w:gridCol w:w="506"/>
        <w:gridCol w:w="772"/>
        <w:gridCol w:w="681"/>
        <w:gridCol w:w="506"/>
      </w:tblGrid>
      <w:tr w:rsidR="007E05BA" w:rsidRPr="006D41A1" w:rsidTr="006B1A77">
        <w:trPr>
          <w:cantSplit/>
          <w:trHeight w:val="1134"/>
        </w:trPr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Ф.И. воспитанника</w:t>
            </w: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Бег  100м</w:t>
            </w:r>
          </w:p>
        </w:tc>
        <w:tc>
          <w:tcPr>
            <w:tcW w:w="1161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Бег 1000м</w:t>
            </w:r>
          </w:p>
        </w:tc>
        <w:tc>
          <w:tcPr>
            <w:tcW w:w="1335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Бег 3000м</w:t>
            </w:r>
          </w:p>
        </w:tc>
        <w:tc>
          <w:tcPr>
            <w:tcW w:w="1335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жонглирование кол-во раз</w:t>
            </w:r>
          </w:p>
        </w:tc>
        <w:tc>
          <w:tcPr>
            <w:tcW w:w="1335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пенальти с 9 шагов (3 удара)</w:t>
            </w:r>
          </w:p>
        </w:tc>
        <w:tc>
          <w:tcPr>
            <w:tcW w:w="498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Пенальти с 11м (5 ударов)</w:t>
            </w:r>
          </w:p>
        </w:tc>
        <w:tc>
          <w:tcPr>
            <w:tcW w:w="781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  (кол-во раз)</w:t>
            </w:r>
          </w:p>
        </w:tc>
        <w:tc>
          <w:tcPr>
            <w:tcW w:w="687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498" w:type="dxa"/>
            <w:textDirection w:val="btLr"/>
          </w:tcPr>
          <w:p w:rsidR="00BD338D" w:rsidRPr="006D41A1" w:rsidRDefault="00BD338D" w:rsidP="00D164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Tr="006B1A77">
        <w:tc>
          <w:tcPr>
            <w:tcW w:w="524" w:type="dxa"/>
          </w:tcPr>
          <w:p w:rsidR="00BD338D" w:rsidRPr="006D41A1" w:rsidRDefault="00BD338D" w:rsidP="00D1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D338D" w:rsidRDefault="00BD338D" w:rsidP="00D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38D" w:rsidRDefault="00BD338D" w:rsidP="00BD338D">
      <w:pPr>
        <w:rPr>
          <w:rFonts w:ascii="Times New Roman" w:hAnsi="Times New Roman" w:cs="Times New Roman"/>
          <w:sz w:val="24"/>
          <w:szCs w:val="24"/>
        </w:rPr>
      </w:pPr>
    </w:p>
    <w:p w:rsidR="00BD338D" w:rsidRDefault="00BD338D" w:rsidP="00BD338D"/>
    <w:p w:rsidR="0010426C" w:rsidRPr="00803C1E" w:rsidRDefault="00586702" w:rsidP="00803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6C" w:rsidRPr="00803C1E" w:rsidSect="006D47B8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02" w:rsidRDefault="00586702" w:rsidP="006D47B8">
      <w:pPr>
        <w:spacing w:after="0" w:line="240" w:lineRule="auto"/>
      </w:pPr>
      <w:r>
        <w:separator/>
      </w:r>
    </w:p>
  </w:endnote>
  <w:endnote w:type="continuationSeparator" w:id="0">
    <w:p w:rsidR="00586702" w:rsidRDefault="00586702" w:rsidP="006D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340154"/>
      <w:docPartObj>
        <w:docPartGallery w:val="Page Numbers (Bottom of Page)"/>
        <w:docPartUnique/>
      </w:docPartObj>
    </w:sdtPr>
    <w:sdtEndPr/>
    <w:sdtContent>
      <w:p w:rsidR="006D47B8" w:rsidRDefault="006D47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AE7">
          <w:rPr>
            <w:noProof/>
          </w:rPr>
          <w:t>13</w:t>
        </w:r>
        <w:r>
          <w:fldChar w:fldCharType="end"/>
        </w:r>
      </w:p>
    </w:sdtContent>
  </w:sdt>
  <w:p w:rsidR="006D47B8" w:rsidRDefault="006D4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02" w:rsidRDefault="00586702" w:rsidP="006D47B8">
      <w:pPr>
        <w:spacing w:after="0" w:line="240" w:lineRule="auto"/>
      </w:pPr>
      <w:r>
        <w:separator/>
      </w:r>
    </w:p>
  </w:footnote>
  <w:footnote w:type="continuationSeparator" w:id="0">
    <w:p w:rsidR="00586702" w:rsidRDefault="00586702" w:rsidP="006D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11"/>
    <w:multiLevelType w:val="multilevel"/>
    <w:tmpl w:val="5D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BC9"/>
    <w:multiLevelType w:val="multilevel"/>
    <w:tmpl w:val="F7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40DCD"/>
    <w:multiLevelType w:val="multilevel"/>
    <w:tmpl w:val="071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534D8"/>
    <w:multiLevelType w:val="multilevel"/>
    <w:tmpl w:val="159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F3A2D"/>
    <w:multiLevelType w:val="multilevel"/>
    <w:tmpl w:val="12C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D33B7"/>
    <w:multiLevelType w:val="multilevel"/>
    <w:tmpl w:val="869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5"/>
  </w:num>
  <w:num w:numId="4">
    <w:abstractNumId w:val="17"/>
  </w:num>
  <w:num w:numId="5">
    <w:abstractNumId w:val="32"/>
  </w:num>
  <w:num w:numId="6">
    <w:abstractNumId w:val="8"/>
  </w:num>
  <w:num w:numId="7">
    <w:abstractNumId w:val="20"/>
  </w:num>
  <w:num w:numId="8">
    <w:abstractNumId w:val="28"/>
  </w:num>
  <w:num w:numId="9">
    <w:abstractNumId w:val="12"/>
  </w:num>
  <w:num w:numId="10">
    <w:abstractNumId w:val="16"/>
  </w:num>
  <w:num w:numId="11">
    <w:abstractNumId w:val="1"/>
  </w:num>
  <w:num w:numId="12">
    <w:abstractNumId w:val="31"/>
  </w:num>
  <w:num w:numId="13">
    <w:abstractNumId w:val="18"/>
  </w:num>
  <w:num w:numId="14">
    <w:abstractNumId w:val="15"/>
  </w:num>
  <w:num w:numId="15">
    <w:abstractNumId w:val="10"/>
  </w:num>
  <w:num w:numId="16">
    <w:abstractNumId w:val="30"/>
  </w:num>
  <w:num w:numId="17">
    <w:abstractNumId w:val="33"/>
  </w:num>
  <w:num w:numId="18">
    <w:abstractNumId w:val="4"/>
  </w:num>
  <w:num w:numId="19">
    <w:abstractNumId w:val="9"/>
  </w:num>
  <w:num w:numId="20">
    <w:abstractNumId w:val="27"/>
  </w:num>
  <w:num w:numId="21">
    <w:abstractNumId w:val="25"/>
  </w:num>
  <w:num w:numId="22">
    <w:abstractNumId w:val="13"/>
  </w:num>
  <w:num w:numId="23">
    <w:abstractNumId w:val="29"/>
  </w:num>
  <w:num w:numId="24">
    <w:abstractNumId w:val="24"/>
  </w:num>
  <w:num w:numId="25">
    <w:abstractNumId w:val="6"/>
  </w:num>
  <w:num w:numId="26">
    <w:abstractNumId w:val="14"/>
  </w:num>
  <w:num w:numId="27">
    <w:abstractNumId w:val="11"/>
  </w:num>
  <w:num w:numId="28">
    <w:abstractNumId w:val="2"/>
  </w:num>
  <w:num w:numId="29">
    <w:abstractNumId w:val="19"/>
  </w:num>
  <w:num w:numId="30">
    <w:abstractNumId w:val="0"/>
  </w:num>
  <w:num w:numId="31">
    <w:abstractNumId w:val="3"/>
  </w:num>
  <w:num w:numId="32">
    <w:abstractNumId w:val="21"/>
  </w:num>
  <w:num w:numId="33">
    <w:abstractNumId w:val="22"/>
  </w:num>
  <w:num w:numId="34">
    <w:abstractNumId w:val="35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3"/>
    <w:rsid w:val="00026DBB"/>
    <w:rsid w:val="00067541"/>
    <w:rsid w:val="00073E26"/>
    <w:rsid w:val="001B05C8"/>
    <w:rsid w:val="00205806"/>
    <w:rsid w:val="00283553"/>
    <w:rsid w:val="00290112"/>
    <w:rsid w:val="003E3456"/>
    <w:rsid w:val="004056CF"/>
    <w:rsid w:val="004F2CE2"/>
    <w:rsid w:val="004F31CB"/>
    <w:rsid w:val="00512A70"/>
    <w:rsid w:val="00586702"/>
    <w:rsid w:val="00624240"/>
    <w:rsid w:val="00695FEF"/>
    <w:rsid w:val="006B1A77"/>
    <w:rsid w:val="006D41A1"/>
    <w:rsid w:val="006D47B8"/>
    <w:rsid w:val="00746354"/>
    <w:rsid w:val="0075744B"/>
    <w:rsid w:val="00761DB7"/>
    <w:rsid w:val="007E05BA"/>
    <w:rsid w:val="00803C1E"/>
    <w:rsid w:val="00815427"/>
    <w:rsid w:val="008258C0"/>
    <w:rsid w:val="00842AA2"/>
    <w:rsid w:val="008E08C0"/>
    <w:rsid w:val="0094299B"/>
    <w:rsid w:val="0096045F"/>
    <w:rsid w:val="009A1363"/>
    <w:rsid w:val="00AA2904"/>
    <w:rsid w:val="00AC1208"/>
    <w:rsid w:val="00B95A38"/>
    <w:rsid w:val="00BD338D"/>
    <w:rsid w:val="00CD664B"/>
    <w:rsid w:val="00D5187C"/>
    <w:rsid w:val="00D571E6"/>
    <w:rsid w:val="00D62C72"/>
    <w:rsid w:val="00D70AE7"/>
    <w:rsid w:val="00DA0C33"/>
    <w:rsid w:val="00E94D08"/>
    <w:rsid w:val="00EC5E8E"/>
    <w:rsid w:val="00F06BF0"/>
    <w:rsid w:val="00F53D47"/>
    <w:rsid w:val="00F5720A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B8"/>
  </w:style>
  <w:style w:type="paragraph" w:styleId="a8">
    <w:name w:val="footer"/>
    <w:basedOn w:val="a"/>
    <w:link w:val="a9"/>
    <w:uiPriority w:val="99"/>
    <w:unhideWhenUsed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B8"/>
  </w:style>
  <w:style w:type="character" w:styleId="aa">
    <w:name w:val="Strong"/>
    <w:basedOn w:val="a0"/>
    <w:uiPriority w:val="22"/>
    <w:qFormat/>
    <w:rsid w:val="00761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B8"/>
  </w:style>
  <w:style w:type="paragraph" w:styleId="a8">
    <w:name w:val="footer"/>
    <w:basedOn w:val="a"/>
    <w:link w:val="a9"/>
    <w:uiPriority w:val="99"/>
    <w:unhideWhenUsed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B8"/>
  </w:style>
  <w:style w:type="character" w:styleId="aa">
    <w:name w:val="Strong"/>
    <w:basedOn w:val="a0"/>
    <w:uiPriority w:val="22"/>
    <w:qFormat/>
    <w:rsid w:val="00761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26</cp:revision>
  <cp:lastPrinted>2021-04-18T18:38:00Z</cp:lastPrinted>
  <dcterms:created xsi:type="dcterms:W3CDTF">2021-01-10T10:39:00Z</dcterms:created>
  <dcterms:modified xsi:type="dcterms:W3CDTF">2023-12-28T08:31:00Z</dcterms:modified>
</cp:coreProperties>
</file>