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13" w:rsidRPr="00A97EFE" w:rsidRDefault="00B4099D">
      <w:pPr>
        <w:spacing w:after="0" w:line="408" w:lineRule="auto"/>
        <w:ind w:left="120"/>
        <w:jc w:val="center"/>
        <w:rPr>
          <w:lang w:val="ru-RU"/>
        </w:rPr>
      </w:pPr>
      <w:bookmarkStart w:id="0" w:name="block-7670364"/>
      <w:r w:rsidRPr="00A97EFE">
        <w:rPr>
          <w:rFonts w:ascii="Times New Roman" w:hAnsi="Times New Roman"/>
          <w:b/>
          <w:color w:val="000000"/>
          <w:sz w:val="28"/>
          <w:lang w:val="ru-RU"/>
        </w:rPr>
        <w:t>МИНИСТЕРСТВО ПРОСВЕЩЕНИЯ РОССИЙСКОЙ ФЕДЕРАЦИИ</w:t>
      </w:r>
    </w:p>
    <w:p w:rsidR="00AE0513" w:rsidRPr="00A97EFE" w:rsidRDefault="00B4099D">
      <w:pPr>
        <w:spacing w:after="0" w:line="408" w:lineRule="auto"/>
        <w:ind w:left="120"/>
        <w:jc w:val="center"/>
        <w:rPr>
          <w:lang w:val="ru-RU"/>
        </w:rPr>
      </w:pPr>
      <w:r w:rsidRPr="00A97EFE">
        <w:rPr>
          <w:rFonts w:ascii="Times New Roman" w:hAnsi="Times New Roman"/>
          <w:b/>
          <w:color w:val="000000"/>
          <w:sz w:val="28"/>
          <w:lang w:val="ru-RU"/>
        </w:rPr>
        <w:t>‌</w:t>
      </w:r>
      <w:bookmarkStart w:id="1" w:name="cb339010-d31c-4fe5-b737-de4418db5183"/>
      <w:r w:rsidRPr="00A97EFE">
        <w:rPr>
          <w:rFonts w:ascii="Times New Roman" w:hAnsi="Times New Roman"/>
          <w:b/>
          <w:color w:val="000000"/>
          <w:sz w:val="28"/>
          <w:lang w:val="ru-RU"/>
        </w:rPr>
        <w:t>Министерство образования Кировской области</w:t>
      </w:r>
      <w:bookmarkEnd w:id="1"/>
      <w:r w:rsidRPr="00A97EFE">
        <w:rPr>
          <w:rFonts w:ascii="Times New Roman" w:hAnsi="Times New Roman"/>
          <w:b/>
          <w:color w:val="000000"/>
          <w:sz w:val="28"/>
          <w:lang w:val="ru-RU"/>
        </w:rPr>
        <w:t xml:space="preserve">‌‌ </w:t>
      </w:r>
    </w:p>
    <w:p w:rsidR="00AE0513" w:rsidRPr="00A97EFE" w:rsidRDefault="00B4099D">
      <w:pPr>
        <w:spacing w:after="0" w:line="408" w:lineRule="auto"/>
        <w:ind w:left="120"/>
        <w:jc w:val="center"/>
        <w:rPr>
          <w:lang w:val="ru-RU"/>
        </w:rPr>
      </w:pPr>
      <w:r w:rsidRPr="00A97EFE">
        <w:rPr>
          <w:rFonts w:ascii="Times New Roman" w:hAnsi="Times New Roman"/>
          <w:b/>
          <w:color w:val="000000"/>
          <w:sz w:val="28"/>
          <w:lang w:val="ru-RU"/>
        </w:rPr>
        <w:t>‌</w:t>
      </w:r>
      <w:bookmarkStart w:id="2" w:name="3b53f0ed-c20d-4a20-b9d2-7132402a1840"/>
      <w:r w:rsidRPr="00A97EFE">
        <w:rPr>
          <w:rFonts w:ascii="Times New Roman" w:hAnsi="Times New Roman"/>
          <w:b/>
          <w:color w:val="000000"/>
          <w:sz w:val="28"/>
          <w:lang w:val="ru-RU"/>
        </w:rPr>
        <w:t>Министерство образования Кировской области</w:t>
      </w:r>
      <w:bookmarkEnd w:id="2"/>
      <w:r w:rsidRPr="00A97EFE">
        <w:rPr>
          <w:rFonts w:ascii="Times New Roman" w:hAnsi="Times New Roman"/>
          <w:b/>
          <w:color w:val="000000"/>
          <w:sz w:val="28"/>
          <w:lang w:val="ru-RU"/>
        </w:rPr>
        <w:t>‌</w:t>
      </w:r>
      <w:r w:rsidRPr="00A97EFE">
        <w:rPr>
          <w:rFonts w:ascii="Times New Roman" w:hAnsi="Times New Roman"/>
          <w:color w:val="000000"/>
          <w:sz w:val="28"/>
          <w:lang w:val="ru-RU"/>
        </w:rPr>
        <w:t>​</w:t>
      </w:r>
    </w:p>
    <w:p w:rsidR="00AE0513" w:rsidRPr="00A97EFE" w:rsidRDefault="00B4099D">
      <w:pPr>
        <w:spacing w:after="0" w:line="408" w:lineRule="auto"/>
        <w:ind w:left="120"/>
        <w:jc w:val="center"/>
        <w:rPr>
          <w:lang w:val="ru-RU"/>
        </w:rPr>
      </w:pPr>
      <w:r w:rsidRPr="00A97EFE">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AE0513" w:rsidRPr="00A97EFE" w:rsidRDefault="00AE0513">
      <w:pPr>
        <w:spacing w:after="0"/>
        <w:ind w:left="120"/>
        <w:rPr>
          <w:lang w:val="ru-RU"/>
        </w:rPr>
      </w:pPr>
    </w:p>
    <w:p w:rsidR="00AE0513" w:rsidRPr="00A97EFE" w:rsidRDefault="00AE0513">
      <w:pPr>
        <w:spacing w:after="0"/>
        <w:ind w:left="120"/>
        <w:rPr>
          <w:lang w:val="ru-RU"/>
        </w:rPr>
      </w:pPr>
    </w:p>
    <w:p w:rsidR="00AE0513" w:rsidRPr="00A97EFE" w:rsidRDefault="00AE0513">
      <w:pPr>
        <w:spacing w:after="0"/>
        <w:ind w:left="120"/>
        <w:rPr>
          <w:lang w:val="ru-RU"/>
        </w:rPr>
      </w:pPr>
    </w:p>
    <w:p w:rsidR="00AE0513" w:rsidRPr="00A97EFE" w:rsidRDefault="00AE051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1D2679" w:rsidTr="000D4161">
        <w:tc>
          <w:tcPr>
            <w:tcW w:w="3114" w:type="dxa"/>
          </w:tcPr>
          <w:p w:rsidR="00C53FFE" w:rsidRPr="0040209D" w:rsidRDefault="0025298D"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B4099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4099D"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4E6975" w:rsidRDefault="00B4099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4099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1D2679" w:rsidRDefault="00B4099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4E6975" w:rsidRDefault="00B4099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529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4099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4099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4099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4099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1D2679" w:rsidRDefault="00B4099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0E6D86" w:rsidRDefault="00B4099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5298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E0513" w:rsidRPr="00A97EFE" w:rsidRDefault="00AE0513">
      <w:pPr>
        <w:spacing w:after="0"/>
        <w:ind w:left="120"/>
        <w:rPr>
          <w:lang w:val="ru-RU"/>
        </w:rPr>
      </w:pPr>
    </w:p>
    <w:p w:rsidR="00AE0513" w:rsidRPr="00A97EFE" w:rsidRDefault="00B4099D">
      <w:pPr>
        <w:spacing w:after="0"/>
        <w:ind w:left="120"/>
        <w:rPr>
          <w:lang w:val="ru-RU"/>
        </w:rPr>
      </w:pPr>
      <w:r w:rsidRPr="00A97EFE">
        <w:rPr>
          <w:rFonts w:ascii="Times New Roman" w:hAnsi="Times New Roman"/>
          <w:color w:val="000000"/>
          <w:sz w:val="28"/>
          <w:lang w:val="ru-RU"/>
        </w:rPr>
        <w:t>‌</w:t>
      </w:r>
    </w:p>
    <w:p w:rsidR="00AE0513" w:rsidRPr="00A97EFE" w:rsidRDefault="00AE0513">
      <w:pPr>
        <w:spacing w:after="0"/>
        <w:ind w:left="120"/>
        <w:rPr>
          <w:lang w:val="ru-RU"/>
        </w:rPr>
      </w:pPr>
    </w:p>
    <w:p w:rsidR="00AE0513" w:rsidRPr="00A97EFE" w:rsidRDefault="00AE0513">
      <w:pPr>
        <w:spacing w:after="0"/>
        <w:ind w:left="120"/>
        <w:rPr>
          <w:lang w:val="ru-RU"/>
        </w:rPr>
      </w:pPr>
    </w:p>
    <w:p w:rsidR="00AE0513" w:rsidRPr="00A97EFE" w:rsidRDefault="00AE0513">
      <w:pPr>
        <w:spacing w:after="0"/>
        <w:ind w:left="120"/>
        <w:rPr>
          <w:lang w:val="ru-RU"/>
        </w:rPr>
      </w:pPr>
    </w:p>
    <w:p w:rsidR="00AE0513" w:rsidRPr="00A97EFE" w:rsidRDefault="00B4099D">
      <w:pPr>
        <w:spacing w:after="0" w:line="408" w:lineRule="auto"/>
        <w:ind w:left="120"/>
        <w:jc w:val="center"/>
        <w:rPr>
          <w:lang w:val="ru-RU"/>
        </w:rPr>
      </w:pPr>
      <w:r w:rsidRPr="00A97EFE">
        <w:rPr>
          <w:rFonts w:ascii="Times New Roman" w:hAnsi="Times New Roman"/>
          <w:b/>
          <w:color w:val="000000"/>
          <w:sz w:val="28"/>
          <w:lang w:val="ru-RU"/>
        </w:rPr>
        <w:t>РАБОЧАЯ ПРОГРАММА</w:t>
      </w:r>
    </w:p>
    <w:p w:rsidR="00AE0513" w:rsidRPr="00A97EFE" w:rsidRDefault="00B4099D">
      <w:pPr>
        <w:spacing w:after="0" w:line="408" w:lineRule="auto"/>
        <w:ind w:left="120"/>
        <w:jc w:val="center"/>
        <w:rPr>
          <w:lang w:val="ru-RU"/>
        </w:rPr>
      </w:pPr>
      <w:r w:rsidRPr="00A97EFE">
        <w:rPr>
          <w:rFonts w:ascii="Times New Roman" w:hAnsi="Times New Roman"/>
          <w:color w:val="000000"/>
          <w:sz w:val="28"/>
          <w:lang w:val="ru-RU"/>
        </w:rPr>
        <w:t>(</w:t>
      </w:r>
      <w:r>
        <w:rPr>
          <w:rFonts w:ascii="Times New Roman" w:hAnsi="Times New Roman"/>
          <w:color w:val="000000"/>
          <w:sz w:val="28"/>
        </w:rPr>
        <w:t>ID</w:t>
      </w:r>
      <w:r w:rsidRPr="00A97EFE">
        <w:rPr>
          <w:rFonts w:ascii="Times New Roman" w:hAnsi="Times New Roman"/>
          <w:color w:val="000000"/>
          <w:sz w:val="28"/>
          <w:lang w:val="ru-RU"/>
        </w:rPr>
        <w:t xml:space="preserve"> 1074619)</w:t>
      </w:r>
    </w:p>
    <w:p w:rsidR="00AE0513" w:rsidRPr="00A97EFE" w:rsidRDefault="00AE0513">
      <w:pPr>
        <w:spacing w:after="0"/>
        <w:ind w:left="120"/>
        <w:jc w:val="center"/>
        <w:rPr>
          <w:lang w:val="ru-RU"/>
        </w:rPr>
      </w:pPr>
    </w:p>
    <w:p w:rsidR="00AE0513" w:rsidRPr="00A97EFE" w:rsidRDefault="00B4099D">
      <w:pPr>
        <w:spacing w:after="0" w:line="408" w:lineRule="auto"/>
        <w:ind w:left="120"/>
        <w:jc w:val="center"/>
        <w:rPr>
          <w:lang w:val="ru-RU"/>
        </w:rPr>
      </w:pPr>
      <w:r w:rsidRPr="00A97EFE">
        <w:rPr>
          <w:rFonts w:ascii="Times New Roman" w:hAnsi="Times New Roman"/>
          <w:b/>
          <w:color w:val="000000"/>
          <w:sz w:val="28"/>
          <w:lang w:val="ru-RU"/>
        </w:rPr>
        <w:t>учебного предмета «Геометрия. Углубленный уровень»</w:t>
      </w:r>
    </w:p>
    <w:p w:rsidR="00AE0513" w:rsidRPr="00A97EFE" w:rsidRDefault="00B4099D">
      <w:pPr>
        <w:spacing w:after="0" w:line="408" w:lineRule="auto"/>
        <w:ind w:left="120"/>
        <w:jc w:val="center"/>
        <w:rPr>
          <w:lang w:val="ru-RU"/>
        </w:rPr>
      </w:pPr>
      <w:r w:rsidRPr="00A97EFE">
        <w:rPr>
          <w:rFonts w:ascii="Times New Roman" w:hAnsi="Times New Roman"/>
          <w:color w:val="000000"/>
          <w:sz w:val="28"/>
          <w:lang w:val="ru-RU"/>
        </w:rPr>
        <w:t xml:space="preserve">для обучающихся 10 </w:t>
      </w:r>
      <w:r w:rsidRPr="00A97EFE">
        <w:rPr>
          <w:rFonts w:ascii="Calibri" w:hAnsi="Calibri"/>
          <w:color w:val="000000"/>
          <w:sz w:val="28"/>
          <w:lang w:val="ru-RU"/>
        </w:rPr>
        <w:t xml:space="preserve">– </w:t>
      </w:r>
      <w:r w:rsidRPr="00A97EFE">
        <w:rPr>
          <w:rFonts w:ascii="Times New Roman" w:hAnsi="Times New Roman"/>
          <w:color w:val="000000"/>
          <w:sz w:val="28"/>
          <w:lang w:val="ru-RU"/>
        </w:rPr>
        <w:t xml:space="preserve">11 классов </w:t>
      </w: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AE0513">
      <w:pPr>
        <w:spacing w:after="0"/>
        <w:ind w:left="120"/>
        <w:jc w:val="center"/>
        <w:rPr>
          <w:lang w:val="ru-RU"/>
        </w:rPr>
      </w:pPr>
    </w:p>
    <w:p w:rsidR="00AE0513" w:rsidRPr="00A97EFE" w:rsidRDefault="00B4099D">
      <w:pPr>
        <w:spacing w:after="0"/>
        <w:ind w:left="120"/>
        <w:jc w:val="center"/>
        <w:rPr>
          <w:lang w:val="ru-RU"/>
        </w:rPr>
      </w:pPr>
      <w:r w:rsidRPr="00A97EFE">
        <w:rPr>
          <w:rFonts w:ascii="Times New Roman" w:hAnsi="Times New Roman"/>
          <w:color w:val="000000"/>
          <w:sz w:val="28"/>
          <w:lang w:val="ru-RU"/>
        </w:rPr>
        <w:t>​</w:t>
      </w:r>
      <w:bookmarkStart w:id="3" w:name="f00381cc-dd6e-48b1-8d40-3a07eef759ff"/>
      <w:r w:rsidRPr="00A97EFE">
        <w:rPr>
          <w:rFonts w:ascii="Times New Roman" w:hAnsi="Times New Roman"/>
          <w:b/>
          <w:color w:val="000000"/>
          <w:sz w:val="28"/>
          <w:lang w:val="ru-RU"/>
        </w:rPr>
        <w:t>с/</w:t>
      </w:r>
      <w:proofErr w:type="spellStart"/>
      <w:r w:rsidRPr="00A97EFE">
        <w:rPr>
          <w:rFonts w:ascii="Times New Roman" w:hAnsi="Times New Roman"/>
          <w:b/>
          <w:color w:val="000000"/>
          <w:sz w:val="28"/>
          <w:lang w:val="ru-RU"/>
        </w:rPr>
        <w:t>жд</w:t>
      </w:r>
      <w:proofErr w:type="spellEnd"/>
      <w:r w:rsidRPr="00A97EFE">
        <w:rPr>
          <w:rFonts w:ascii="Times New Roman" w:hAnsi="Times New Roman"/>
          <w:b/>
          <w:color w:val="000000"/>
          <w:sz w:val="28"/>
          <w:lang w:val="ru-RU"/>
        </w:rPr>
        <w:t xml:space="preserve"> Просница</w:t>
      </w:r>
      <w:bookmarkEnd w:id="3"/>
      <w:r w:rsidRPr="00A97EFE">
        <w:rPr>
          <w:rFonts w:ascii="Times New Roman" w:hAnsi="Times New Roman"/>
          <w:b/>
          <w:color w:val="000000"/>
          <w:sz w:val="28"/>
          <w:lang w:val="ru-RU"/>
        </w:rPr>
        <w:t xml:space="preserve">‌ </w:t>
      </w:r>
      <w:bookmarkStart w:id="4" w:name="10593221-ff68-4b8d-87f6-6d526c3afc0d"/>
      <w:r w:rsidRPr="00A97EFE">
        <w:rPr>
          <w:rFonts w:ascii="Times New Roman" w:hAnsi="Times New Roman"/>
          <w:b/>
          <w:color w:val="000000"/>
          <w:sz w:val="28"/>
          <w:lang w:val="ru-RU"/>
        </w:rPr>
        <w:t>2023 г.</w:t>
      </w:r>
      <w:bookmarkEnd w:id="4"/>
      <w:r w:rsidRPr="00A97EFE">
        <w:rPr>
          <w:rFonts w:ascii="Times New Roman" w:hAnsi="Times New Roman"/>
          <w:b/>
          <w:color w:val="000000"/>
          <w:sz w:val="28"/>
          <w:lang w:val="ru-RU"/>
        </w:rPr>
        <w:t>‌</w:t>
      </w:r>
      <w:r w:rsidRPr="00A97EFE">
        <w:rPr>
          <w:rFonts w:ascii="Times New Roman" w:hAnsi="Times New Roman"/>
          <w:color w:val="000000"/>
          <w:sz w:val="28"/>
          <w:lang w:val="ru-RU"/>
        </w:rPr>
        <w:t>​</w:t>
      </w:r>
    </w:p>
    <w:p w:rsidR="00AE0513" w:rsidRPr="00A97EFE" w:rsidRDefault="00AE0513">
      <w:pPr>
        <w:spacing w:after="0"/>
        <w:ind w:left="120"/>
        <w:rPr>
          <w:lang w:val="ru-RU"/>
        </w:rPr>
      </w:pPr>
    </w:p>
    <w:p w:rsidR="00AE0513" w:rsidRPr="00A97EFE" w:rsidRDefault="00AE0513">
      <w:pPr>
        <w:rPr>
          <w:lang w:val="ru-RU"/>
        </w:rPr>
        <w:sectPr w:rsidR="00AE0513" w:rsidRPr="00A97EFE">
          <w:pgSz w:w="11906" w:h="16383"/>
          <w:pgMar w:top="1134" w:right="850" w:bottom="1134" w:left="1701" w:header="720" w:footer="720" w:gutter="0"/>
          <w:cols w:space="720"/>
        </w:sectPr>
      </w:pPr>
    </w:p>
    <w:p w:rsidR="00AE0513" w:rsidRPr="00A97EFE" w:rsidRDefault="00B4099D" w:rsidP="0025298D">
      <w:pPr>
        <w:spacing w:after="0" w:line="360" w:lineRule="auto"/>
        <w:ind w:left="120"/>
        <w:jc w:val="both"/>
        <w:rPr>
          <w:lang w:val="ru-RU"/>
        </w:rPr>
      </w:pPr>
      <w:bookmarkStart w:id="5" w:name="block-7670366"/>
      <w:bookmarkEnd w:id="0"/>
      <w:r w:rsidRPr="00A97EFE">
        <w:rPr>
          <w:rFonts w:ascii="Times New Roman" w:hAnsi="Times New Roman"/>
          <w:b/>
          <w:color w:val="000000"/>
          <w:sz w:val="28"/>
          <w:lang w:val="ru-RU"/>
        </w:rPr>
        <w:lastRenderedPageBreak/>
        <w:t>ПОЯСНИТЕЛЬНАЯ ЗАПИСКА</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r w:rsidR="0025298D" w:rsidRPr="00A97EFE">
        <w:rPr>
          <w:rFonts w:ascii="Times New Roman" w:hAnsi="Times New Roman"/>
          <w:color w:val="000000"/>
          <w:sz w:val="28"/>
          <w:lang w:val="ru-RU"/>
        </w:rPr>
        <w:t>индивидуальных способностей,</w:t>
      </w:r>
      <w:r w:rsidRPr="00A97EFE">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lastRenderedPageBreak/>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w:t>
      </w:r>
      <w:r w:rsidRPr="00A97EFE">
        <w:rPr>
          <w:rFonts w:ascii="Times New Roman" w:hAnsi="Times New Roman"/>
          <w:color w:val="000000"/>
          <w:sz w:val="28"/>
          <w:lang w:val="ru-RU"/>
        </w:rPr>
        <w:lastRenderedPageBreak/>
        <w:t>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Переход к изучению геометрии на углублённом уровне позволяет:</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AE0513" w:rsidRPr="00A97EFE" w:rsidRDefault="00B4099D" w:rsidP="0025298D">
      <w:pPr>
        <w:spacing w:after="0" w:line="360" w:lineRule="auto"/>
        <w:ind w:firstLine="600"/>
        <w:jc w:val="both"/>
        <w:rPr>
          <w:lang w:val="ru-RU"/>
        </w:rPr>
      </w:pPr>
      <w:bookmarkStart w:id="6" w:name="04eb6aa7-7a2b-4c78-a285-c233698ad3f6"/>
      <w:r w:rsidRPr="00A97EFE">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A97EFE">
        <w:rPr>
          <w:rFonts w:ascii="Times New Roman" w:hAnsi="Times New Roman"/>
          <w:color w:val="000000"/>
          <w:sz w:val="28"/>
          <w:lang w:val="ru-RU"/>
        </w:rPr>
        <w:t>‌‌</w:t>
      </w:r>
    </w:p>
    <w:p w:rsidR="00AE0513" w:rsidRPr="00A97EFE" w:rsidRDefault="00AE0513" w:rsidP="0025298D">
      <w:pPr>
        <w:spacing w:line="360" w:lineRule="auto"/>
        <w:rPr>
          <w:lang w:val="ru-RU"/>
        </w:rPr>
        <w:sectPr w:rsidR="00AE0513" w:rsidRPr="00A97EFE">
          <w:pgSz w:w="11906" w:h="16383"/>
          <w:pgMar w:top="1134" w:right="850" w:bottom="1134" w:left="1701" w:header="720" w:footer="720" w:gutter="0"/>
          <w:cols w:space="720"/>
        </w:sectPr>
      </w:pPr>
    </w:p>
    <w:p w:rsidR="00AE0513" w:rsidRPr="00A97EFE" w:rsidRDefault="00B4099D" w:rsidP="0025298D">
      <w:pPr>
        <w:spacing w:after="0" w:line="360" w:lineRule="auto"/>
        <w:ind w:left="120"/>
        <w:jc w:val="both"/>
        <w:rPr>
          <w:lang w:val="ru-RU"/>
        </w:rPr>
      </w:pPr>
      <w:bookmarkStart w:id="7" w:name="block-7670368"/>
      <w:bookmarkEnd w:id="5"/>
      <w:r w:rsidRPr="00A97EFE">
        <w:rPr>
          <w:rFonts w:ascii="Times New Roman" w:hAnsi="Times New Roman"/>
          <w:b/>
          <w:color w:val="000000"/>
          <w:sz w:val="28"/>
          <w:lang w:val="ru-RU"/>
        </w:rPr>
        <w:lastRenderedPageBreak/>
        <w:t>СОДЕРЖАНИЕ ОБУЧЕНИЯ</w:t>
      </w: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t>10 КЛАСС</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Прямые и плоскости в пространстве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A97EFE">
        <w:rPr>
          <w:rFonts w:ascii="Times New Roman" w:hAnsi="Times New Roman"/>
          <w:color w:val="000000"/>
          <w:sz w:val="28"/>
          <w:lang w:val="ru-RU"/>
        </w:rPr>
        <w:t>сонаправленными</w:t>
      </w:r>
      <w:proofErr w:type="spellEnd"/>
      <w:r w:rsidRPr="00A97EF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w:t>
      </w:r>
      <w:r w:rsidRPr="00A97EFE">
        <w:rPr>
          <w:rFonts w:ascii="Times New Roman" w:hAnsi="Times New Roman"/>
          <w:color w:val="000000"/>
          <w:sz w:val="28"/>
          <w:lang w:val="ru-RU"/>
        </w:rPr>
        <w:lastRenderedPageBreak/>
        <w:t>двугранных углов трёхгранного угла. Теоремы косинусов и синусов для трёхгранного угла.</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Многогранники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97EFE">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97EFE">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Векторы и координаты в пространстве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A97EFE">
        <w:rPr>
          <w:rFonts w:ascii="Times New Roman" w:hAnsi="Times New Roman"/>
          <w:color w:val="000000"/>
          <w:sz w:val="28"/>
          <w:lang w:val="ru-RU"/>
        </w:rPr>
        <w:t>сонаправленные</w:t>
      </w:r>
      <w:proofErr w:type="spellEnd"/>
      <w:r w:rsidRPr="00A97EFE">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A97EFE">
        <w:rPr>
          <w:rFonts w:ascii="Times New Roman" w:hAnsi="Times New Roman"/>
          <w:color w:val="000000"/>
          <w:sz w:val="28"/>
          <w:lang w:val="ru-RU"/>
        </w:rPr>
        <w:t>компланарности</w:t>
      </w:r>
      <w:proofErr w:type="spellEnd"/>
      <w:r w:rsidRPr="00A97EFE">
        <w:rPr>
          <w:rFonts w:ascii="Times New Roman" w:hAnsi="Times New Roman"/>
          <w:color w:val="000000"/>
          <w:sz w:val="28"/>
          <w:lang w:val="ru-RU"/>
        </w:rPr>
        <w:t xml:space="preserve"> трёх векторов. </w:t>
      </w:r>
      <w:r w:rsidRPr="00A97EFE">
        <w:rPr>
          <w:rFonts w:ascii="Times New Roman" w:hAnsi="Times New Roman"/>
          <w:color w:val="000000"/>
          <w:sz w:val="28"/>
          <w:lang w:val="ru-RU"/>
        </w:rPr>
        <w:lastRenderedPageBreak/>
        <w:t>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1D2679" w:rsidRDefault="001D2679" w:rsidP="0025298D">
      <w:pPr>
        <w:spacing w:after="0" w:line="360" w:lineRule="auto"/>
        <w:ind w:left="120"/>
        <w:jc w:val="both"/>
        <w:rPr>
          <w:rFonts w:ascii="Times New Roman" w:hAnsi="Times New Roman"/>
          <w:b/>
          <w:color w:val="000000"/>
          <w:sz w:val="28"/>
          <w:lang w:val="ru-RU"/>
        </w:rPr>
      </w:pP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t>11 КЛАСС</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Тела вращения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Построение сечений многогранников и тел вращения: сечения цилиндра (параллельно и перпендикулярно оси), сечения конуса (параллельные </w:t>
      </w:r>
      <w:r w:rsidRPr="00A97EFE">
        <w:rPr>
          <w:rFonts w:ascii="Times New Roman" w:hAnsi="Times New Roman"/>
          <w:color w:val="000000"/>
          <w:sz w:val="28"/>
          <w:lang w:val="ru-RU"/>
        </w:rPr>
        <w:lastRenderedPageBreak/>
        <w:t>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Векторы и координаты в пространстве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Движения в пространстве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AE0513" w:rsidRPr="00A97EFE" w:rsidRDefault="00AE0513" w:rsidP="0025298D">
      <w:pPr>
        <w:spacing w:line="360" w:lineRule="auto"/>
        <w:rPr>
          <w:lang w:val="ru-RU"/>
        </w:rPr>
        <w:sectPr w:rsidR="00AE0513" w:rsidRPr="00A97EFE">
          <w:pgSz w:w="11906" w:h="16383"/>
          <w:pgMar w:top="1134" w:right="850" w:bottom="1134" w:left="1701" w:header="720" w:footer="720" w:gutter="0"/>
          <w:cols w:space="720"/>
        </w:sectPr>
      </w:pPr>
    </w:p>
    <w:p w:rsidR="00AE0513" w:rsidRPr="00A97EFE" w:rsidRDefault="00B4099D" w:rsidP="0025298D">
      <w:pPr>
        <w:spacing w:after="0" w:line="360" w:lineRule="auto"/>
        <w:ind w:left="120"/>
        <w:jc w:val="both"/>
        <w:rPr>
          <w:lang w:val="ru-RU"/>
        </w:rPr>
      </w:pPr>
      <w:bookmarkStart w:id="8" w:name="block-7670373"/>
      <w:bookmarkEnd w:id="7"/>
      <w:r w:rsidRPr="00A97EFE">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AE0513" w:rsidRPr="00A97EFE" w:rsidRDefault="00AE0513" w:rsidP="0025298D">
      <w:pPr>
        <w:spacing w:after="0" w:line="360" w:lineRule="auto"/>
        <w:ind w:left="120"/>
        <w:jc w:val="both"/>
        <w:rPr>
          <w:lang w:val="ru-RU"/>
        </w:rPr>
      </w:pP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t>ЛИЧНОСТНЫЕ РЕЗУЛЬТАТЫ</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1) гражданское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2) патриотическое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3) духовно-нравственное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4) эстетическое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5298D" w:rsidRDefault="0025298D">
      <w:pPr>
        <w:rPr>
          <w:rFonts w:ascii="Times New Roman" w:hAnsi="Times New Roman"/>
          <w:b/>
          <w:color w:val="000000"/>
          <w:sz w:val="28"/>
          <w:lang w:val="ru-RU"/>
        </w:rPr>
      </w:pPr>
      <w:r>
        <w:rPr>
          <w:rFonts w:ascii="Times New Roman" w:hAnsi="Times New Roman"/>
          <w:b/>
          <w:color w:val="000000"/>
          <w:sz w:val="28"/>
          <w:lang w:val="ru-RU"/>
        </w:rPr>
        <w:br w:type="page"/>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lastRenderedPageBreak/>
        <w:t>5) физическое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6) трудовое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7) экологическое воспитание: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 xml:space="preserve">8) ценности научного познания: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lastRenderedPageBreak/>
        <w:t>МЕТАПРЕДМЕТНЫЕ РЕЗУЛЬТАТЫ</w:t>
      </w: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t>Познавательные универсальные учебные действия</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Базовые логические действия: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97EFE">
        <w:rPr>
          <w:rFonts w:ascii="Times New Roman" w:hAnsi="Times New Roman"/>
          <w:color w:val="000000"/>
          <w:sz w:val="28"/>
          <w:lang w:val="ru-RU"/>
        </w:rPr>
        <w:t>контрпримеры</w:t>
      </w:r>
      <w:proofErr w:type="spellEnd"/>
      <w:r w:rsidRPr="00A97EFE">
        <w:rPr>
          <w:rFonts w:ascii="Times New Roman" w:hAnsi="Times New Roman"/>
          <w:color w:val="000000"/>
          <w:sz w:val="28"/>
          <w:lang w:val="ru-RU"/>
        </w:rPr>
        <w:t>, обосновывать собственные суждения и выводы;</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Базовые исследовательские действия: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Работа с информацией: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оценивать надёжность информации по самостоятельно сформулированным критериям.</w:t>
      </w: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t>Коммуникативные универсальные учебные действия</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Общение:</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E0513" w:rsidRPr="00A97EFE" w:rsidRDefault="00B4099D" w:rsidP="0025298D">
      <w:pPr>
        <w:spacing w:after="0" w:line="360" w:lineRule="auto"/>
        <w:ind w:left="120"/>
        <w:jc w:val="both"/>
        <w:rPr>
          <w:lang w:val="ru-RU"/>
        </w:rPr>
      </w:pPr>
      <w:r w:rsidRPr="00A97EFE">
        <w:rPr>
          <w:rFonts w:ascii="Times New Roman" w:hAnsi="Times New Roman"/>
          <w:b/>
          <w:color w:val="000000"/>
          <w:sz w:val="28"/>
          <w:lang w:val="ru-RU"/>
        </w:rPr>
        <w:lastRenderedPageBreak/>
        <w:t>Регулятивные универсальные учебные действия</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Самоорганизация:</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Самоконтроль, эмоциональный интеллект:</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A97EFE">
        <w:rPr>
          <w:rFonts w:ascii="Times New Roman" w:hAnsi="Times New Roman"/>
          <w:color w:val="000000"/>
          <w:sz w:val="28"/>
          <w:lang w:val="ru-RU"/>
        </w:rPr>
        <w:t>недостижения</w:t>
      </w:r>
      <w:proofErr w:type="spellEnd"/>
      <w:r w:rsidRPr="00A97EF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AE0513" w:rsidRPr="00A97EFE" w:rsidRDefault="00B4099D" w:rsidP="0025298D">
      <w:pPr>
        <w:spacing w:after="0" w:line="360" w:lineRule="auto"/>
        <w:ind w:firstLine="600"/>
        <w:jc w:val="both"/>
        <w:rPr>
          <w:lang w:val="ru-RU"/>
        </w:rPr>
      </w:pPr>
      <w:r w:rsidRPr="00A97EFE">
        <w:rPr>
          <w:rFonts w:ascii="Times New Roman" w:hAnsi="Times New Roman"/>
          <w:b/>
          <w:color w:val="000000"/>
          <w:sz w:val="28"/>
          <w:lang w:val="ru-RU"/>
        </w:rPr>
        <w:t>Совместная деятельность:</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E0513" w:rsidRPr="00A97EFE" w:rsidRDefault="00AE0513" w:rsidP="0025298D">
      <w:pPr>
        <w:spacing w:after="0" w:line="360" w:lineRule="auto"/>
        <w:ind w:left="120"/>
        <w:jc w:val="both"/>
        <w:rPr>
          <w:lang w:val="ru-RU"/>
        </w:rPr>
      </w:pPr>
    </w:p>
    <w:p w:rsidR="0025298D" w:rsidRDefault="0025298D">
      <w:pPr>
        <w:rPr>
          <w:rFonts w:ascii="Times New Roman" w:hAnsi="Times New Roman"/>
          <w:b/>
          <w:color w:val="000000"/>
          <w:sz w:val="28"/>
          <w:lang w:val="ru-RU"/>
        </w:rPr>
      </w:pPr>
      <w:r>
        <w:rPr>
          <w:rFonts w:ascii="Times New Roman" w:hAnsi="Times New Roman"/>
          <w:b/>
          <w:color w:val="000000"/>
          <w:sz w:val="28"/>
          <w:lang w:val="ru-RU"/>
        </w:rPr>
        <w:br w:type="page"/>
      </w:r>
    </w:p>
    <w:p w:rsidR="00AE0513" w:rsidRPr="00A97EFE" w:rsidRDefault="00B4099D" w:rsidP="0025298D">
      <w:pPr>
        <w:spacing w:after="0" w:line="360" w:lineRule="auto"/>
        <w:ind w:left="120"/>
        <w:jc w:val="both"/>
        <w:rPr>
          <w:lang w:val="ru-RU"/>
        </w:rPr>
      </w:pPr>
      <w:bookmarkStart w:id="9" w:name="_GoBack"/>
      <w:bookmarkEnd w:id="9"/>
      <w:r w:rsidRPr="00A97EFE">
        <w:rPr>
          <w:rFonts w:ascii="Times New Roman" w:hAnsi="Times New Roman"/>
          <w:b/>
          <w:color w:val="000000"/>
          <w:sz w:val="28"/>
          <w:lang w:val="ru-RU"/>
        </w:rPr>
        <w:lastRenderedPageBreak/>
        <w:t xml:space="preserve">ПРЕДМЕТНЫЕ РЕЗУЛЬТАТЫ </w:t>
      </w: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К концу </w:t>
      </w:r>
      <w:r w:rsidRPr="00A97EFE">
        <w:rPr>
          <w:rFonts w:ascii="Times New Roman" w:hAnsi="Times New Roman"/>
          <w:b/>
          <w:color w:val="000000"/>
          <w:sz w:val="28"/>
          <w:lang w:val="ru-RU"/>
        </w:rPr>
        <w:t>10 класса</w:t>
      </w:r>
      <w:r w:rsidRPr="00A97EFE">
        <w:rPr>
          <w:rFonts w:ascii="Times New Roman" w:hAnsi="Times New Roman"/>
          <w:color w:val="000000"/>
          <w:sz w:val="28"/>
          <w:lang w:val="ru-RU"/>
        </w:rPr>
        <w:t xml:space="preserve"> обучающийся научится: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связанными с многогранниками;</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классифицировать многогранники, выбирая основания для классификации;</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связанными с сечением многогранников плоскостью;</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AE0513" w:rsidRPr="0025298D" w:rsidRDefault="00B4099D" w:rsidP="0025298D">
      <w:pPr>
        <w:spacing w:after="0" w:line="360" w:lineRule="auto"/>
        <w:ind w:firstLine="600"/>
        <w:jc w:val="both"/>
        <w:rPr>
          <w:rFonts w:ascii="Times New Roman" w:hAnsi="Times New Roman"/>
          <w:color w:val="000000"/>
          <w:sz w:val="28"/>
          <w:lang w:val="ru-RU"/>
        </w:rPr>
      </w:pPr>
      <w:proofErr w:type="spellStart"/>
      <w:r w:rsidRPr="0025298D">
        <w:rPr>
          <w:rFonts w:ascii="Times New Roman" w:hAnsi="Times New Roman"/>
          <w:color w:val="000000"/>
          <w:sz w:val="28"/>
          <w:lang w:val="ru-RU"/>
        </w:rPr>
        <w:t>выполнять</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действия</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над</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векторами</w:t>
      </w:r>
      <w:proofErr w:type="spellEnd"/>
      <w:r w:rsidRPr="0025298D">
        <w:rPr>
          <w:rFonts w:ascii="Times New Roman" w:hAnsi="Times New Roman"/>
          <w:color w:val="000000"/>
          <w:sz w:val="28"/>
          <w:lang w:val="ru-RU"/>
        </w:rPr>
        <w:t>;</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lastRenderedPageBreak/>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5298D" w:rsidRDefault="0025298D" w:rsidP="0025298D">
      <w:pPr>
        <w:spacing w:after="0" w:line="360" w:lineRule="auto"/>
        <w:ind w:firstLine="600"/>
        <w:jc w:val="both"/>
        <w:rPr>
          <w:rFonts w:ascii="Times New Roman" w:hAnsi="Times New Roman"/>
          <w:color w:val="000000"/>
          <w:sz w:val="28"/>
          <w:lang w:val="ru-RU"/>
        </w:rPr>
      </w:pPr>
    </w:p>
    <w:p w:rsidR="00AE0513" w:rsidRPr="00A97EFE" w:rsidRDefault="00B4099D" w:rsidP="0025298D">
      <w:pPr>
        <w:spacing w:after="0" w:line="360" w:lineRule="auto"/>
        <w:ind w:firstLine="600"/>
        <w:jc w:val="both"/>
        <w:rPr>
          <w:lang w:val="ru-RU"/>
        </w:rPr>
      </w:pPr>
      <w:r w:rsidRPr="00A97EFE">
        <w:rPr>
          <w:rFonts w:ascii="Times New Roman" w:hAnsi="Times New Roman"/>
          <w:color w:val="000000"/>
          <w:sz w:val="28"/>
          <w:lang w:val="ru-RU"/>
        </w:rPr>
        <w:t xml:space="preserve">К концу </w:t>
      </w:r>
      <w:r w:rsidRPr="00A97EFE">
        <w:rPr>
          <w:rFonts w:ascii="Times New Roman" w:hAnsi="Times New Roman"/>
          <w:b/>
          <w:color w:val="000000"/>
          <w:sz w:val="28"/>
          <w:lang w:val="ru-RU"/>
        </w:rPr>
        <w:t>11 класса</w:t>
      </w:r>
      <w:r w:rsidRPr="00A97EFE">
        <w:rPr>
          <w:rFonts w:ascii="Times New Roman" w:hAnsi="Times New Roman"/>
          <w:color w:val="000000"/>
          <w:sz w:val="28"/>
          <w:lang w:val="ru-RU"/>
        </w:rPr>
        <w:t xml:space="preserve"> обучающийся научится: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классифицировать взаимное расположение сферы и плоскости;</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lastRenderedPageBreak/>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вычислять соотношения между площадями поверхностей и объёмами подобных тел;</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понятием вектор в пространстве;</w:t>
      </w:r>
    </w:p>
    <w:p w:rsidR="00AE0513" w:rsidRPr="0025298D" w:rsidRDefault="00B4099D" w:rsidP="0025298D">
      <w:pPr>
        <w:spacing w:after="0" w:line="360" w:lineRule="auto"/>
        <w:ind w:firstLine="600"/>
        <w:jc w:val="both"/>
        <w:rPr>
          <w:rFonts w:ascii="Times New Roman" w:hAnsi="Times New Roman"/>
          <w:color w:val="000000"/>
          <w:sz w:val="28"/>
          <w:lang w:val="ru-RU"/>
        </w:rPr>
      </w:pPr>
      <w:proofErr w:type="spellStart"/>
      <w:r w:rsidRPr="0025298D">
        <w:rPr>
          <w:rFonts w:ascii="Times New Roman" w:hAnsi="Times New Roman"/>
          <w:color w:val="000000"/>
          <w:sz w:val="28"/>
          <w:lang w:val="ru-RU"/>
        </w:rPr>
        <w:t>выполнять</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операции</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над</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векторами</w:t>
      </w:r>
      <w:proofErr w:type="spellEnd"/>
      <w:r w:rsidRPr="0025298D">
        <w:rPr>
          <w:rFonts w:ascii="Times New Roman" w:hAnsi="Times New Roman"/>
          <w:color w:val="000000"/>
          <w:sz w:val="28"/>
          <w:lang w:val="ru-RU"/>
        </w:rPr>
        <w:t>;</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задавать плоскость уравнением в декартовой системе координат;</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AE0513" w:rsidRPr="0025298D" w:rsidRDefault="00B4099D" w:rsidP="0025298D">
      <w:pPr>
        <w:spacing w:after="0" w:line="360" w:lineRule="auto"/>
        <w:ind w:firstLine="600"/>
        <w:jc w:val="both"/>
        <w:rPr>
          <w:rFonts w:ascii="Times New Roman" w:hAnsi="Times New Roman"/>
          <w:color w:val="000000"/>
          <w:sz w:val="28"/>
          <w:lang w:val="ru-RU"/>
        </w:rPr>
      </w:pPr>
      <w:proofErr w:type="spellStart"/>
      <w:r w:rsidRPr="0025298D">
        <w:rPr>
          <w:rFonts w:ascii="Times New Roman" w:hAnsi="Times New Roman"/>
          <w:color w:val="000000"/>
          <w:sz w:val="28"/>
          <w:lang w:val="ru-RU"/>
        </w:rPr>
        <w:t>доказывать</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геометрические</w:t>
      </w:r>
      <w:proofErr w:type="spellEnd"/>
      <w:r w:rsidRPr="0025298D">
        <w:rPr>
          <w:rFonts w:ascii="Times New Roman" w:hAnsi="Times New Roman"/>
          <w:color w:val="000000"/>
          <w:sz w:val="28"/>
          <w:lang w:val="ru-RU"/>
        </w:rPr>
        <w:t xml:space="preserve"> </w:t>
      </w:r>
      <w:proofErr w:type="spellStart"/>
      <w:r w:rsidRPr="0025298D">
        <w:rPr>
          <w:rFonts w:ascii="Times New Roman" w:hAnsi="Times New Roman"/>
          <w:color w:val="000000"/>
          <w:sz w:val="28"/>
          <w:lang w:val="ru-RU"/>
        </w:rPr>
        <w:t>утверждения</w:t>
      </w:r>
      <w:proofErr w:type="spellEnd"/>
      <w:r w:rsidRPr="0025298D">
        <w:rPr>
          <w:rFonts w:ascii="Times New Roman" w:hAnsi="Times New Roman"/>
          <w:color w:val="000000"/>
          <w:sz w:val="28"/>
          <w:lang w:val="ru-RU"/>
        </w:rPr>
        <w:t>;</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E0513" w:rsidRPr="0025298D" w:rsidRDefault="00B4099D" w:rsidP="0025298D">
      <w:pPr>
        <w:spacing w:after="0" w:line="360" w:lineRule="auto"/>
        <w:ind w:firstLine="600"/>
        <w:jc w:val="both"/>
        <w:rPr>
          <w:rFonts w:ascii="Times New Roman" w:hAnsi="Times New Roman"/>
          <w:color w:val="000000"/>
          <w:sz w:val="28"/>
          <w:lang w:val="ru-RU"/>
        </w:rPr>
      </w:pPr>
      <w:r w:rsidRPr="00A97EFE">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AE0513" w:rsidRPr="00A97EFE" w:rsidRDefault="00AE0513" w:rsidP="0025298D">
      <w:pPr>
        <w:spacing w:line="360" w:lineRule="auto"/>
        <w:rPr>
          <w:lang w:val="ru-RU"/>
        </w:rPr>
        <w:sectPr w:rsidR="00AE0513" w:rsidRPr="00A97EFE">
          <w:pgSz w:w="11906" w:h="16383"/>
          <w:pgMar w:top="1134" w:right="850" w:bottom="1134" w:left="1701" w:header="720" w:footer="720" w:gutter="0"/>
          <w:cols w:space="720"/>
        </w:sectPr>
      </w:pPr>
    </w:p>
    <w:p w:rsidR="00AE0513" w:rsidRPr="00A97EFE" w:rsidRDefault="00B4099D" w:rsidP="0025298D">
      <w:pPr>
        <w:spacing w:after="0" w:line="360" w:lineRule="auto"/>
        <w:ind w:left="120"/>
        <w:rPr>
          <w:lang w:val="ru-RU"/>
        </w:rPr>
      </w:pPr>
      <w:bookmarkStart w:id="10" w:name="block-7670374"/>
      <w:bookmarkEnd w:id="8"/>
      <w:r w:rsidRPr="00A97EFE">
        <w:rPr>
          <w:rFonts w:ascii="Times New Roman" w:hAnsi="Times New Roman"/>
          <w:b/>
          <w:color w:val="000000"/>
          <w:sz w:val="28"/>
          <w:lang w:val="ru-RU"/>
        </w:rPr>
        <w:lastRenderedPageBreak/>
        <w:t>УЧЕБНО-МЕТОДИЧЕСКОЕ ОБЕСПЕЧЕНИЕ ОБРАЗОВАТЕЛЬНОГО ПРОЦЕССА</w:t>
      </w:r>
    </w:p>
    <w:p w:rsidR="00AE0513" w:rsidRPr="00A97EFE" w:rsidRDefault="00B4099D" w:rsidP="0025298D">
      <w:pPr>
        <w:spacing w:after="0" w:line="360" w:lineRule="auto"/>
        <w:ind w:left="120"/>
        <w:rPr>
          <w:lang w:val="ru-RU"/>
        </w:rPr>
      </w:pPr>
      <w:r w:rsidRPr="00A97EFE">
        <w:rPr>
          <w:rFonts w:ascii="Times New Roman" w:hAnsi="Times New Roman"/>
          <w:b/>
          <w:color w:val="000000"/>
          <w:sz w:val="28"/>
          <w:lang w:val="ru-RU"/>
        </w:rPr>
        <w:t>ОБЯЗАТЕЛЬНЫЕ УЧЕБНЫЕ МАТЕРИАЛЫ ДЛЯ УЧЕНИКА</w:t>
      </w:r>
    </w:p>
    <w:p w:rsidR="0025298D" w:rsidRDefault="00B4099D" w:rsidP="0025298D">
      <w:pPr>
        <w:spacing w:after="0" w:line="360" w:lineRule="auto"/>
        <w:ind w:left="120"/>
        <w:rPr>
          <w:rFonts w:ascii="Times New Roman" w:hAnsi="Times New Roman"/>
          <w:color w:val="000000"/>
          <w:sz w:val="28"/>
          <w:lang w:val="ru-RU"/>
        </w:rPr>
      </w:pPr>
      <w:r w:rsidRPr="00A97EFE">
        <w:rPr>
          <w:rFonts w:ascii="Times New Roman" w:hAnsi="Times New Roman"/>
          <w:color w:val="000000"/>
          <w:sz w:val="28"/>
          <w:lang w:val="ru-RU"/>
        </w:rPr>
        <w:t xml:space="preserve"> Математика. Геометрия, 10 класс/ Мерзляк А.Г., </w:t>
      </w:r>
      <w:proofErr w:type="spellStart"/>
      <w:r w:rsidRPr="00A97EFE">
        <w:rPr>
          <w:rFonts w:ascii="Times New Roman" w:hAnsi="Times New Roman"/>
          <w:color w:val="000000"/>
          <w:sz w:val="28"/>
          <w:lang w:val="ru-RU"/>
        </w:rPr>
        <w:t>Номировский</w:t>
      </w:r>
      <w:proofErr w:type="spellEnd"/>
      <w:r w:rsidRPr="00A97EFE">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Start w:id="11" w:name="50f9078f-1df6-4566-b778-1981a9b15604"/>
    </w:p>
    <w:p w:rsidR="00AE0513" w:rsidRPr="00A97EFE" w:rsidRDefault="00B4099D" w:rsidP="0025298D">
      <w:pPr>
        <w:spacing w:after="0" w:line="360" w:lineRule="auto"/>
        <w:ind w:left="120"/>
        <w:rPr>
          <w:lang w:val="ru-RU"/>
        </w:rPr>
      </w:pPr>
      <w:r w:rsidRPr="00A97EFE">
        <w:rPr>
          <w:rFonts w:ascii="Times New Roman" w:hAnsi="Times New Roman"/>
          <w:color w:val="000000"/>
          <w:sz w:val="28"/>
          <w:lang w:val="ru-RU"/>
        </w:rPr>
        <w:t xml:space="preserve">Математика. Геометрия, 11 класс/ Мерзляк А.Г., </w:t>
      </w:r>
      <w:proofErr w:type="spellStart"/>
      <w:r w:rsidRPr="00A97EFE">
        <w:rPr>
          <w:rFonts w:ascii="Times New Roman" w:hAnsi="Times New Roman"/>
          <w:color w:val="000000"/>
          <w:sz w:val="28"/>
          <w:lang w:val="ru-RU"/>
        </w:rPr>
        <w:t>Номировский</w:t>
      </w:r>
      <w:proofErr w:type="spellEnd"/>
      <w:r w:rsidRPr="00A97EFE">
        <w:rPr>
          <w:rFonts w:ascii="Times New Roman" w:hAnsi="Times New Roman"/>
          <w:color w:val="000000"/>
          <w:sz w:val="28"/>
          <w:lang w:val="ru-RU"/>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1"/>
    </w:p>
    <w:p w:rsidR="0025298D" w:rsidRDefault="0025298D" w:rsidP="0025298D">
      <w:pPr>
        <w:spacing w:after="0" w:line="360" w:lineRule="auto"/>
        <w:ind w:left="120"/>
        <w:rPr>
          <w:rFonts w:ascii="Times New Roman" w:hAnsi="Times New Roman"/>
          <w:color w:val="000000"/>
          <w:sz w:val="28"/>
          <w:lang w:val="ru-RU"/>
        </w:rPr>
      </w:pPr>
    </w:p>
    <w:p w:rsidR="00AE0513" w:rsidRPr="00A97EFE" w:rsidRDefault="00B4099D" w:rsidP="0025298D">
      <w:pPr>
        <w:spacing w:after="0" w:line="360" w:lineRule="auto"/>
        <w:ind w:left="120"/>
        <w:rPr>
          <w:lang w:val="ru-RU"/>
        </w:rPr>
      </w:pPr>
      <w:r w:rsidRPr="00A97EFE">
        <w:rPr>
          <w:rFonts w:ascii="Times New Roman" w:hAnsi="Times New Roman"/>
          <w:b/>
          <w:color w:val="000000"/>
          <w:sz w:val="28"/>
          <w:lang w:val="ru-RU"/>
        </w:rPr>
        <w:t>МЕТОДИЧЕСКИЕ МАТЕРИАЛЫ ДЛЯ УЧИТЕЛЯ</w:t>
      </w:r>
    </w:p>
    <w:p w:rsidR="0025298D" w:rsidRDefault="00B4099D" w:rsidP="0025298D">
      <w:pPr>
        <w:spacing w:after="0" w:line="360" w:lineRule="auto"/>
        <w:ind w:left="120"/>
        <w:rPr>
          <w:rFonts w:ascii="Times New Roman" w:hAnsi="Times New Roman"/>
          <w:color w:val="000000"/>
          <w:sz w:val="28"/>
          <w:lang w:val="ru-RU"/>
        </w:rPr>
      </w:pPr>
      <w:r w:rsidRPr="00A97EFE">
        <w:rPr>
          <w:rFonts w:ascii="Times New Roman" w:hAnsi="Times New Roman"/>
          <w:color w:val="000000"/>
          <w:sz w:val="28"/>
          <w:lang w:val="ru-RU"/>
        </w:rPr>
        <w:t>УМК Алгебра и начала математического анализа. Мерзляк А.Г. (10-11) Углубленный уровень</w:t>
      </w:r>
    </w:p>
    <w:p w:rsidR="0025298D" w:rsidRDefault="00B4099D" w:rsidP="0025298D">
      <w:pPr>
        <w:spacing w:after="0" w:line="360" w:lineRule="auto"/>
        <w:ind w:left="120"/>
        <w:rPr>
          <w:rFonts w:ascii="Times New Roman" w:hAnsi="Times New Roman"/>
          <w:color w:val="000000"/>
          <w:sz w:val="28"/>
          <w:lang w:val="ru-RU"/>
        </w:rPr>
      </w:pPr>
      <w:r w:rsidRPr="00A97EFE">
        <w:rPr>
          <w:rFonts w:ascii="Times New Roman" w:hAnsi="Times New Roman"/>
          <w:color w:val="000000"/>
          <w:sz w:val="28"/>
          <w:lang w:val="ru-RU"/>
        </w:rPr>
        <w:t>Геометрия 10-11 класс. Самостоятельные и контрольные работы (углублённый)</w:t>
      </w:r>
    </w:p>
    <w:p w:rsidR="00AE0513" w:rsidRPr="00A97EFE" w:rsidRDefault="00AE0513" w:rsidP="0025298D">
      <w:pPr>
        <w:spacing w:after="0" w:line="360" w:lineRule="auto"/>
        <w:ind w:left="120"/>
        <w:rPr>
          <w:lang w:val="ru-RU"/>
        </w:rPr>
      </w:pPr>
      <w:bookmarkStart w:id="12" w:name="b019da24-adf5-4c55-8faf-7d417badf439"/>
      <w:bookmarkEnd w:id="12"/>
    </w:p>
    <w:p w:rsidR="00AE0513" w:rsidRPr="00A97EFE" w:rsidRDefault="00AE0513" w:rsidP="0025298D">
      <w:pPr>
        <w:spacing w:after="0" w:line="360" w:lineRule="auto"/>
        <w:ind w:left="120"/>
        <w:rPr>
          <w:lang w:val="ru-RU"/>
        </w:rPr>
      </w:pPr>
    </w:p>
    <w:p w:rsidR="00AE0513" w:rsidRPr="00A97EFE" w:rsidRDefault="00B4099D" w:rsidP="0025298D">
      <w:pPr>
        <w:spacing w:after="0" w:line="360" w:lineRule="auto"/>
        <w:ind w:left="120"/>
        <w:rPr>
          <w:lang w:val="ru-RU"/>
        </w:rPr>
      </w:pPr>
      <w:r w:rsidRPr="00A97EFE">
        <w:rPr>
          <w:rFonts w:ascii="Times New Roman" w:hAnsi="Times New Roman"/>
          <w:b/>
          <w:color w:val="000000"/>
          <w:sz w:val="28"/>
          <w:lang w:val="ru-RU"/>
        </w:rPr>
        <w:t>ЦИФРОВЫЕ ОБРАЗОВАТЕЛЬНЫЕ РЕСУРСЫ И РЕСУРСЫ СЕТИ ИНТЕРНЕТ</w:t>
      </w:r>
    </w:p>
    <w:p w:rsidR="00AE0513" w:rsidRPr="00A97EFE" w:rsidRDefault="00B4099D" w:rsidP="0025298D">
      <w:pPr>
        <w:spacing w:after="0" w:line="360" w:lineRule="auto"/>
        <w:ind w:left="120"/>
        <w:rPr>
          <w:lang w:val="ru-RU"/>
        </w:rPr>
      </w:pPr>
      <w:bookmarkStart w:id="13" w:name="51717e9d-8c8d-4f48-9743-7fb49929d318"/>
      <w:r w:rsidRPr="00A97EFE">
        <w:rPr>
          <w:rFonts w:ascii="Times New Roman" w:hAnsi="Times New Roman"/>
          <w:color w:val="000000"/>
          <w:sz w:val="28"/>
          <w:lang w:val="ru-RU"/>
        </w:rPr>
        <w:t xml:space="preserve">Библиотека ЦОК Геометрия 10-11 класс - </w:t>
      </w:r>
      <w:r>
        <w:rPr>
          <w:rFonts w:ascii="Times New Roman" w:hAnsi="Times New Roman"/>
          <w:color w:val="000000"/>
          <w:sz w:val="28"/>
        </w:rPr>
        <w:t>https</w:t>
      </w:r>
      <w:r w:rsidRPr="00A97EFE">
        <w:rPr>
          <w:rFonts w:ascii="Times New Roman" w:hAnsi="Times New Roman"/>
          <w:color w:val="000000"/>
          <w:sz w:val="28"/>
          <w:lang w:val="ru-RU"/>
        </w:rPr>
        <w:t>://</w:t>
      </w:r>
      <w:r>
        <w:rPr>
          <w:rFonts w:ascii="Times New Roman" w:hAnsi="Times New Roman"/>
          <w:color w:val="000000"/>
          <w:sz w:val="28"/>
        </w:rPr>
        <w:t>lesson</w:t>
      </w:r>
      <w:r w:rsidRPr="00A97EF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97EF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97EFE">
        <w:rPr>
          <w:rFonts w:ascii="Times New Roman" w:hAnsi="Times New Roman"/>
          <w:color w:val="000000"/>
          <w:sz w:val="28"/>
          <w:lang w:val="ru-RU"/>
        </w:rPr>
        <w:t>/02.3/07</w:t>
      </w:r>
      <w:bookmarkEnd w:id="13"/>
    </w:p>
    <w:bookmarkEnd w:id="10"/>
    <w:p w:rsidR="00B4099D" w:rsidRPr="00A97EFE" w:rsidRDefault="00B4099D">
      <w:pPr>
        <w:rPr>
          <w:lang w:val="ru-RU"/>
        </w:rPr>
      </w:pPr>
    </w:p>
    <w:sectPr w:rsidR="00B4099D" w:rsidRPr="00A97E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A6A"/>
    <w:multiLevelType w:val="multilevel"/>
    <w:tmpl w:val="F3383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B93592"/>
    <w:multiLevelType w:val="multilevel"/>
    <w:tmpl w:val="C43489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0513"/>
    <w:rsid w:val="001D2679"/>
    <w:rsid w:val="0025298D"/>
    <w:rsid w:val="00A97EFE"/>
    <w:rsid w:val="00AE0513"/>
    <w:rsid w:val="00B4099D"/>
    <w:rsid w:val="00CA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6FD0"/>
  <w15:docId w15:val="{9C2CC830-8940-40A4-BD35-FCE8A201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3667</Words>
  <Characters>20908</Characters>
  <Application>Microsoft Office Word</Application>
  <DocSecurity>0</DocSecurity>
  <Lines>174</Lines>
  <Paragraphs>49</Paragraphs>
  <ScaleCrop>false</ScaleCrop>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2023-08-30T10:00:00Z</dcterms:created>
  <dcterms:modified xsi:type="dcterms:W3CDTF">2023-11-01T06:10:00Z</dcterms:modified>
</cp:coreProperties>
</file>