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bookmarkStart w:id="0" w:name="block-7693516"/>
      <w:r w:rsidRPr="00117E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117E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17E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117E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117E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7E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17E03" w:rsidTr="000D4161">
        <w:tc>
          <w:tcPr>
            <w:tcW w:w="3114" w:type="dxa"/>
          </w:tcPr>
          <w:p w:rsidR="00C53FFE" w:rsidRPr="0040209D" w:rsidRDefault="0045567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3D5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43D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C43D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3D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117E03" w:rsidRDefault="00C43D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43D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6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3D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3D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43D5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3D5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117E03" w:rsidRDefault="00C43D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43D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6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C43D5B">
      <w:pPr>
        <w:spacing w:after="0"/>
        <w:ind w:left="120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‌</w:t>
      </w: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1077834)</w:t>
      </w: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663277" w:rsidRPr="00117E03" w:rsidRDefault="00C43D5B">
      <w:pPr>
        <w:spacing w:after="0" w:line="408" w:lineRule="auto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17E03">
        <w:rPr>
          <w:rFonts w:ascii="Calibri" w:hAnsi="Calibri"/>
          <w:color w:val="000000"/>
          <w:sz w:val="28"/>
          <w:lang w:val="ru-RU"/>
        </w:rPr>
        <w:t xml:space="preserve">– 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663277">
      <w:pPr>
        <w:spacing w:after="0"/>
        <w:ind w:left="120"/>
        <w:jc w:val="center"/>
        <w:rPr>
          <w:lang w:val="ru-RU"/>
        </w:rPr>
      </w:pPr>
    </w:p>
    <w:p w:rsidR="00663277" w:rsidRPr="00117E03" w:rsidRDefault="00C43D5B">
      <w:pPr>
        <w:spacing w:after="0"/>
        <w:ind w:left="120"/>
        <w:jc w:val="center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117E03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117E03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117E03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117E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117E0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17E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7E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3277" w:rsidRPr="00117E03" w:rsidRDefault="00663277">
      <w:pPr>
        <w:spacing w:after="0"/>
        <w:ind w:left="120"/>
        <w:rPr>
          <w:lang w:val="ru-RU"/>
        </w:rPr>
      </w:pPr>
    </w:p>
    <w:p w:rsidR="00663277" w:rsidRPr="00117E03" w:rsidRDefault="00663277">
      <w:pPr>
        <w:rPr>
          <w:lang w:val="ru-RU"/>
        </w:rPr>
        <w:sectPr w:rsidR="00663277" w:rsidRPr="00117E03">
          <w:pgSz w:w="11906" w:h="16383"/>
          <w:pgMar w:top="1134" w:right="850" w:bottom="1134" w:left="1701" w:header="720" w:footer="720" w:gutter="0"/>
          <w:cols w:space="720"/>
        </w:sect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bookmarkStart w:id="5" w:name="block-7693515"/>
      <w:bookmarkEnd w:id="0"/>
      <w:r w:rsidRPr="00117E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Целями изучения учебного предмета «Обществознание» углублённого уровня являются: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достижения с опорой на инструменты (способы) социального познания, ценностные ориентиры, элементы научной методологии;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117E0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117E0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17E0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17E03">
        <w:rPr>
          <w:rFonts w:ascii="Times New Roman" w:hAnsi="Times New Roman"/>
          <w:color w:val="000000"/>
          <w:sz w:val="28"/>
          <w:lang w:val="ru-RU"/>
        </w:rPr>
        <w:t>‌</w:t>
      </w:r>
    </w:p>
    <w:p w:rsidR="00663277" w:rsidRPr="00117E03" w:rsidRDefault="00663277" w:rsidP="0045567F">
      <w:pPr>
        <w:spacing w:line="360" w:lineRule="auto"/>
        <w:rPr>
          <w:lang w:val="ru-RU"/>
        </w:rPr>
        <w:sectPr w:rsidR="00663277" w:rsidRPr="00117E03">
          <w:pgSz w:w="11906" w:h="16383"/>
          <w:pgMar w:top="1134" w:right="850" w:bottom="1134" w:left="1701" w:header="720" w:footer="720" w:gutter="0"/>
          <w:cols w:space="720"/>
        </w:sect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bookmarkStart w:id="7" w:name="block-7693517"/>
      <w:bookmarkEnd w:id="5"/>
      <w:r w:rsidRPr="00117E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материальное в человеке. Способность к познанию и деятельности – фундаментальные особенности человека.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политика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Банка России. Инфляция: причины, виды,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663277" w:rsidRPr="00117E03" w:rsidRDefault="00663277" w:rsidP="0045567F">
      <w:pPr>
        <w:spacing w:after="0" w:line="360" w:lineRule="auto"/>
        <w:ind w:left="120"/>
        <w:jc w:val="both"/>
        <w:rPr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движения в политической системе демократического общества. Группы интересов. Группы давления (лоббирование).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proofErr w:type="gramStart"/>
      <w:r w:rsidRPr="00117E03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63277" w:rsidRPr="00117E03" w:rsidRDefault="00663277" w:rsidP="0045567F">
      <w:pPr>
        <w:spacing w:line="360" w:lineRule="auto"/>
        <w:rPr>
          <w:lang w:val="ru-RU"/>
        </w:rPr>
        <w:sectPr w:rsidR="00663277" w:rsidRPr="00117E03">
          <w:pgSz w:w="11906" w:h="16383"/>
          <w:pgMar w:top="1134" w:right="850" w:bottom="1134" w:left="1701" w:header="720" w:footer="720" w:gutter="0"/>
          <w:cols w:space="720"/>
        </w:sectPr>
      </w:pPr>
    </w:p>
    <w:p w:rsidR="00663277" w:rsidRPr="0045567F" w:rsidRDefault="00C43D5B" w:rsidP="0045567F">
      <w:pPr>
        <w:spacing w:after="0" w:line="360" w:lineRule="auto"/>
        <w:ind w:left="120"/>
        <w:jc w:val="both"/>
        <w:rPr>
          <w:b/>
          <w:lang w:val="ru-RU"/>
        </w:rPr>
      </w:pPr>
      <w:bookmarkStart w:id="8" w:name="block-7693518"/>
      <w:bookmarkEnd w:id="7"/>
      <w:r w:rsidRPr="004556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63277" w:rsidRPr="00117E03" w:rsidRDefault="00663277" w:rsidP="0045567F">
      <w:pPr>
        <w:spacing w:after="0" w:line="360" w:lineRule="auto"/>
        <w:ind w:left="120"/>
        <w:jc w:val="both"/>
        <w:rPr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17E0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17E03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63277" w:rsidRPr="00117E03" w:rsidRDefault="00663277" w:rsidP="0045567F">
      <w:pPr>
        <w:spacing w:after="0" w:line="360" w:lineRule="auto"/>
        <w:ind w:left="120"/>
        <w:jc w:val="both"/>
        <w:rPr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Совместная деятельность: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развивать способность понимать мир с позиции другого человека.</w:t>
      </w:r>
    </w:p>
    <w:p w:rsidR="00663277" w:rsidRPr="00117E03" w:rsidRDefault="00663277" w:rsidP="0045567F">
      <w:pPr>
        <w:spacing w:after="0" w:line="360" w:lineRule="auto"/>
        <w:ind w:left="120"/>
        <w:jc w:val="both"/>
        <w:rPr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jc w:val="both"/>
        <w:rPr>
          <w:lang w:val="ru-RU"/>
        </w:rPr>
      </w:pPr>
      <w:bookmarkStart w:id="9" w:name="_Toc135757235"/>
      <w:bookmarkEnd w:id="9"/>
      <w:r w:rsidRPr="00117E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17E0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конкуренции, развитие малого и среднего предпринимательства, внешней торговли, налоговой системы, финансовых рынков;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 на сознание в условиях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45567F" w:rsidRDefault="0045567F" w:rsidP="0045567F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17E0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17E0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17E03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статусно­</w:t>
      </w:r>
      <w:bookmarkStart w:id="10" w:name="_GoBack"/>
      <w:bookmarkEnd w:id="10"/>
      <w:r w:rsidRPr="00117E03">
        <w:rPr>
          <w:rFonts w:ascii="Times New Roman" w:hAnsi="Times New Roman"/>
          <w:color w:val="000000"/>
          <w:sz w:val="28"/>
          <w:lang w:val="ru-RU"/>
        </w:rPr>
        <w:t>ролевая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права, отрасли права, виды правоотношений, виды правонарушений, виды юридической ответственности;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</w:t>
      </w:r>
      <w:r w:rsidRPr="00117E03">
        <w:rPr>
          <w:rFonts w:ascii="Times New Roman" w:hAnsi="Times New Roman"/>
          <w:color w:val="000000"/>
          <w:sz w:val="28"/>
          <w:lang w:val="ru-RU"/>
        </w:rPr>
        <w:lastRenderedPageBreak/>
        <w:t>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663277" w:rsidRPr="00117E03" w:rsidRDefault="00C43D5B" w:rsidP="0045567F">
      <w:pPr>
        <w:spacing w:after="0" w:line="360" w:lineRule="auto"/>
        <w:ind w:firstLine="600"/>
        <w:jc w:val="both"/>
        <w:rPr>
          <w:lang w:val="ru-RU"/>
        </w:rPr>
        <w:sectPr w:rsidR="00663277" w:rsidRPr="00117E03">
          <w:pgSz w:w="11906" w:h="16383"/>
          <w:pgMar w:top="1134" w:right="850" w:bottom="1134" w:left="1701" w:header="720" w:footer="720" w:gutter="0"/>
          <w:cols w:space="720"/>
        </w:sect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663277" w:rsidRPr="00117E03" w:rsidRDefault="00C43D5B" w:rsidP="0045567F">
      <w:pPr>
        <w:spacing w:after="0" w:line="360" w:lineRule="auto"/>
        <w:ind w:left="120"/>
        <w:rPr>
          <w:lang w:val="ru-RU"/>
        </w:rPr>
      </w:pPr>
      <w:bookmarkStart w:id="11" w:name="block-7693520"/>
      <w:bookmarkEnd w:id="8"/>
      <w:r w:rsidRPr="00117E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3277" w:rsidRPr="00117E03" w:rsidRDefault="00C43D5B" w:rsidP="0045567F">
      <w:pPr>
        <w:spacing w:after="0" w:line="360" w:lineRule="auto"/>
        <w:ind w:left="120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567F" w:rsidRDefault="00C43D5B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Обществознание. Основы философии. Основы социальной психологии. 10 класс. Углублённый уровень. Учебное пособие. В 2 частях. Часть 1. Зуев В. Е., Городецкая Н. И.,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Кери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Т. И. и другие; под редакцией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 Ю., Зуева В. Е. Акционерное обще</w:t>
      </w:r>
      <w:r w:rsidR="0045567F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</w:p>
    <w:p w:rsidR="0045567F" w:rsidRDefault="00C43D5B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Обществознание. Основы экономики. 10 класс. Углублённый уровень. Учебное пособие. В 2 частях. Часть 2.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 Ю., Боголюбов Л. Н.,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Басюк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В. С. и другие; под редакцией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 Ю.,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Бас</w:t>
      </w:r>
      <w:r w:rsidR="0045567F">
        <w:rPr>
          <w:rFonts w:ascii="Times New Roman" w:hAnsi="Times New Roman"/>
          <w:color w:val="000000"/>
          <w:sz w:val="28"/>
          <w:lang w:val="ru-RU"/>
        </w:rPr>
        <w:t>юка</w:t>
      </w:r>
      <w:proofErr w:type="spellEnd"/>
      <w:r w:rsidR="0045567F">
        <w:rPr>
          <w:rFonts w:ascii="Times New Roman" w:hAnsi="Times New Roman"/>
          <w:color w:val="000000"/>
          <w:sz w:val="28"/>
          <w:lang w:val="ru-RU"/>
        </w:rPr>
        <w:t xml:space="preserve"> В. С. Акционерное общество «Издательство «Просвещение»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67F" w:rsidRDefault="00C43D5B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Обществознание. Основы социологии. Основы политологии. 11 класс. Углублённый уровень. Учебное пособие. В 2 частях. Часть 1. Боголюбов Л.Н.,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другие; под редакцией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 Ю., Лобан</w:t>
      </w:r>
      <w:r w:rsidR="0045567F">
        <w:rPr>
          <w:rFonts w:ascii="Times New Roman" w:hAnsi="Times New Roman"/>
          <w:color w:val="000000"/>
          <w:sz w:val="28"/>
          <w:lang w:val="ru-RU"/>
        </w:rPr>
        <w:t>ова И. А. Акционерное общество «Издательство «Просвещение»</w:t>
      </w:r>
      <w:r w:rsidRPr="00117E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277" w:rsidRPr="00117E03" w:rsidRDefault="00C43D5B" w:rsidP="0045567F">
      <w:pPr>
        <w:spacing w:after="0" w:line="360" w:lineRule="auto"/>
        <w:ind w:left="120"/>
        <w:rPr>
          <w:lang w:val="ru-RU"/>
        </w:rPr>
      </w:pPr>
      <w:bookmarkStart w:id="12" w:name="bfb94fa5-ab46-4880-93e2-39b11b2b8c6a"/>
      <w:r w:rsidRPr="00117E03">
        <w:rPr>
          <w:rFonts w:ascii="Times New Roman" w:hAnsi="Times New Roman"/>
          <w:color w:val="000000"/>
          <w:sz w:val="28"/>
          <w:lang w:val="ru-RU"/>
        </w:rPr>
        <w:t xml:space="preserve">Обществознание. Основы права. 11 класс. Углублённый уровень. Учебное пособие В 2 частях. Часть 2.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Синюков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В. Н.,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Кабышев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С. В.,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Блажеев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В. В. и другие; под редакцией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117E03">
        <w:rPr>
          <w:rFonts w:ascii="Times New Roman" w:hAnsi="Times New Roman"/>
          <w:color w:val="000000"/>
          <w:sz w:val="28"/>
          <w:lang w:val="ru-RU"/>
        </w:rPr>
        <w:t>Блажеева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 В. В. Акци</w:t>
      </w:r>
      <w:r w:rsidR="0045567F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</w:t>
      </w:r>
      <w:r w:rsidRPr="00117E03">
        <w:rPr>
          <w:rFonts w:ascii="Times New Roman" w:hAnsi="Times New Roman"/>
          <w:color w:val="000000"/>
          <w:sz w:val="28"/>
          <w:lang w:val="ru-RU"/>
        </w:rPr>
        <w:t>Просвещение</w:t>
      </w:r>
      <w:bookmarkEnd w:id="12"/>
      <w:r w:rsidR="0045567F">
        <w:rPr>
          <w:rFonts w:ascii="Times New Roman" w:hAnsi="Times New Roman"/>
          <w:color w:val="000000"/>
          <w:sz w:val="28"/>
          <w:lang w:val="ru-RU"/>
        </w:rPr>
        <w:t>»</w:t>
      </w:r>
    </w:p>
    <w:p w:rsidR="0045567F" w:rsidRDefault="0045567F" w:rsidP="0045567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3277" w:rsidRPr="00117E03" w:rsidRDefault="00663277" w:rsidP="0045567F">
      <w:pPr>
        <w:spacing w:after="0" w:line="360" w:lineRule="auto"/>
        <w:ind w:left="120"/>
        <w:rPr>
          <w:lang w:val="ru-RU"/>
        </w:rPr>
      </w:pPr>
    </w:p>
    <w:p w:rsidR="00663277" w:rsidRPr="00117E03" w:rsidRDefault="00C43D5B" w:rsidP="0045567F">
      <w:pPr>
        <w:spacing w:after="0" w:line="360" w:lineRule="auto"/>
        <w:ind w:left="120"/>
        <w:rPr>
          <w:lang w:val="ru-RU"/>
        </w:rPr>
      </w:pPr>
      <w:r w:rsidRPr="00117E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567F" w:rsidRDefault="00C43D5B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Библиотека ЦОК 10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117E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17E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 xml:space="preserve">/12/10 </w:t>
      </w:r>
      <w:bookmarkStart w:id="13" w:name="3970ebc1-db51-4d12-ac30-a1c71b978f9c"/>
    </w:p>
    <w:p w:rsidR="00663277" w:rsidRPr="0045567F" w:rsidRDefault="00C43D5B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7E03">
        <w:rPr>
          <w:rFonts w:ascii="Times New Roman" w:hAnsi="Times New Roman"/>
          <w:color w:val="000000"/>
          <w:sz w:val="28"/>
          <w:lang w:val="ru-RU"/>
        </w:rPr>
        <w:t xml:space="preserve">Библиотека ЦОК 11 класс - </w:t>
      </w:r>
      <w:r w:rsidRPr="0045567F">
        <w:rPr>
          <w:rFonts w:ascii="Times New Roman" w:hAnsi="Times New Roman"/>
          <w:color w:val="000000"/>
          <w:sz w:val="28"/>
          <w:lang w:val="ru-RU"/>
        </w:rPr>
        <w:t>https</w:t>
      </w:r>
      <w:r w:rsidRPr="00117E03">
        <w:rPr>
          <w:rFonts w:ascii="Times New Roman" w:hAnsi="Times New Roman"/>
          <w:color w:val="000000"/>
          <w:sz w:val="28"/>
          <w:lang w:val="ru-RU"/>
        </w:rPr>
        <w:t>://</w:t>
      </w:r>
      <w:r w:rsidRPr="0045567F">
        <w:rPr>
          <w:rFonts w:ascii="Times New Roman" w:hAnsi="Times New Roman"/>
          <w:color w:val="000000"/>
          <w:sz w:val="28"/>
          <w:lang w:val="ru-RU"/>
        </w:rPr>
        <w:t>lesson</w:t>
      </w:r>
      <w:r w:rsidRPr="00117E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45567F">
        <w:rPr>
          <w:rFonts w:ascii="Times New Roman" w:hAnsi="Times New Roman"/>
          <w:color w:val="000000"/>
          <w:sz w:val="28"/>
          <w:lang w:val="ru-RU"/>
        </w:rPr>
        <w:t>edu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45567F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117E03">
        <w:rPr>
          <w:rFonts w:ascii="Times New Roman" w:hAnsi="Times New Roman"/>
          <w:color w:val="000000"/>
          <w:sz w:val="28"/>
          <w:lang w:val="ru-RU"/>
        </w:rPr>
        <w:t>/12/11</w:t>
      </w:r>
      <w:bookmarkEnd w:id="13"/>
      <w:r w:rsidRPr="0045567F">
        <w:rPr>
          <w:rFonts w:ascii="Times New Roman" w:hAnsi="Times New Roman"/>
          <w:color w:val="000000"/>
          <w:sz w:val="28"/>
          <w:lang w:val="ru-RU"/>
        </w:rPr>
        <w:t>‌</w:t>
      </w:r>
      <w:r w:rsidRPr="00117E0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45567F" w:rsidRDefault="0045567F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 Класс 10 класс - </w:t>
      </w:r>
      <w:r w:rsidRPr="0045567F">
        <w:rPr>
          <w:rFonts w:ascii="Times New Roman" w:hAnsi="Times New Roman"/>
          <w:color w:val="000000"/>
          <w:sz w:val="28"/>
          <w:lang w:val="ru-RU"/>
        </w:rPr>
        <w:t>https://www.yaklass.ru/p/obshchestvoznanie/10-klass</w:t>
      </w:r>
    </w:p>
    <w:p w:rsidR="0045567F" w:rsidRDefault="0045567F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Я Класс 11 класс - </w:t>
      </w:r>
      <w:r w:rsidRPr="0045567F">
        <w:rPr>
          <w:rFonts w:ascii="Times New Roman" w:hAnsi="Times New Roman"/>
          <w:color w:val="000000"/>
          <w:sz w:val="28"/>
          <w:lang w:val="ru-RU"/>
        </w:rPr>
        <w:t>https://www.yaklass.ru/p/obshchestvoznanie/11-klass</w:t>
      </w:r>
    </w:p>
    <w:p w:rsidR="0045567F" w:rsidRDefault="0045567F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«Моя школа»</w:t>
      </w:r>
      <w:r w:rsidRPr="004556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5567F">
        <w:rPr>
          <w:rFonts w:ascii="Times New Roman" w:hAnsi="Times New Roman"/>
          <w:color w:val="000000"/>
          <w:sz w:val="28"/>
          <w:lang w:val="ru-RU"/>
        </w:rPr>
        <w:t>https://myschool.edu.ru/</w:t>
      </w:r>
    </w:p>
    <w:p w:rsidR="0045567F" w:rsidRPr="0045567F" w:rsidRDefault="0045567F" w:rsidP="0045567F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РЭШ - </w:t>
      </w:r>
      <w:r w:rsidRPr="0045567F">
        <w:rPr>
          <w:rFonts w:ascii="Times New Roman" w:hAnsi="Times New Roman"/>
          <w:color w:val="000000"/>
          <w:sz w:val="28"/>
          <w:lang w:val="ru-RU"/>
        </w:rPr>
        <w:t>http://school-collection.edu.ru/</w:t>
      </w:r>
    </w:p>
    <w:p w:rsidR="0045567F" w:rsidRPr="0045567F" w:rsidRDefault="0045567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sectPr w:rsidR="0045567F" w:rsidRPr="004556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3277"/>
    <w:rsid w:val="00117E03"/>
    <w:rsid w:val="001C6691"/>
    <w:rsid w:val="0045567F"/>
    <w:rsid w:val="00663277"/>
    <w:rsid w:val="00C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A4B"/>
  <w15:docId w15:val="{B6134730-8DC6-49D6-8C75-68E57AB1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8968</Words>
  <Characters>51120</Characters>
  <Application>Microsoft Office Word</Application>
  <DocSecurity>0</DocSecurity>
  <Lines>426</Lines>
  <Paragraphs>119</Paragraphs>
  <ScaleCrop>false</ScaleCrop>
  <Company/>
  <LinksUpToDate>false</LinksUpToDate>
  <CharactersWithSpaces>59969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2023-09-02T15:43:00Z</dcterms:created>
  <dcterms:modified xsi:type="dcterms:W3CDTF">2023-11-01T06:38:00Z</dcterms:modified>
</cp:coreProperties>
</file>