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98" w:rsidRPr="00AA773F" w:rsidRDefault="00B11941" w:rsidP="00ED1498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AA773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5C094E" wp14:editId="2ADDB3E7">
            <wp:simplePos x="0" y="0"/>
            <wp:positionH relativeFrom="column">
              <wp:posOffset>229870</wp:posOffset>
            </wp:positionH>
            <wp:positionV relativeFrom="paragraph">
              <wp:posOffset>-22225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498"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ED1498" w:rsidRPr="00AA773F" w:rsidRDefault="00ED1498" w:rsidP="00ED1498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ED1498" w:rsidRPr="00AA773F" w:rsidRDefault="00ED1498" w:rsidP="00ED1498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ED1498" w:rsidRPr="00AA773F" w:rsidRDefault="00ED1498" w:rsidP="00ED1498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Героя Советского Союза А.</w:t>
      </w:r>
      <w:r w:rsidR="009B089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Я.</w:t>
      </w:r>
      <w:r w:rsidR="009B089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AA773F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Опарина»   </w:t>
      </w: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757" w:type="dxa"/>
        <w:tblInd w:w="557" w:type="dxa"/>
        <w:tblLayout w:type="fixed"/>
        <w:tblLook w:val="0000" w:firstRow="0" w:lastRow="0" w:firstColumn="0" w:lastColumn="0" w:noHBand="0" w:noVBand="0"/>
      </w:tblPr>
      <w:tblGrid>
        <w:gridCol w:w="5080"/>
        <w:gridCol w:w="4677"/>
      </w:tblGrid>
      <w:tr w:rsidR="00ED1498" w:rsidRPr="00AA773F" w:rsidTr="00463344">
        <w:tc>
          <w:tcPr>
            <w:tcW w:w="5080" w:type="dxa"/>
          </w:tcPr>
          <w:p w:rsidR="00D6245F" w:rsidRPr="00AA773F" w:rsidRDefault="00D6245F" w:rsidP="00D624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6245F" w:rsidRPr="00AA773F" w:rsidRDefault="00D6245F" w:rsidP="00D624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на педагогическом совещании</w:t>
            </w:r>
          </w:p>
          <w:p w:rsidR="00D6245F" w:rsidRPr="00AA773F" w:rsidRDefault="00D6245F" w:rsidP="00D624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D6245F" w:rsidRPr="00AA773F" w:rsidRDefault="00D6245F" w:rsidP="00D6245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ED1498" w:rsidRPr="00AA773F" w:rsidRDefault="00ED1498" w:rsidP="00ED14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D6245F" w:rsidRPr="00AA773F" w:rsidRDefault="00D6245F" w:rsidP="00D624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77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D6245F" w:rsidRPr="00AA773F" w:rsidRDefault="00D6245F" w:rsidP="00D62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D6245F" w:rsidRPr="00AA773F" w:rsidRDefault="00D6245F" w:rsidP="00D624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73F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ED1498" w:rsidRPr="00AA773F" w:rsidRDefault="00D6245F" w:rsidP="00DF17BD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A773F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202</w:t>
            </w:r>
            <w:r w:rsidR="00DF17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D1498" w:rsidRPr="00AA773F" w:rsidRDefault="00ED1498" w:rsidP="00ED1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73F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D1498" w:rsidRPr="00AA773F" w:rsidRDefault="00ED1498" w:rsidP="00ED1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73F">
        <w:rPr>
          <w:rFonts w:ascii="Times New Roman" w:hAnsi="Times New Roman" w:cs="Times New Roman"/>
          <w:b/>
          <w:bCs/>
          <w:sz w:val="40"/>
          <w:szCs w:val="40"/>
        </w:rPr>
        <w:t xml:space="preserve"> курса дополнительного образования</w:t>
      </w:r>
      <w:r w:rsidRPr="00AA773F">
        <w:rPr>
          <w:rFonts w:ascii="Times New Roman" w:hAnsi="Times New Roman" w:cs="Times New Roman"/>
          <w:b/>
          <w:bCs/>
          <w:sz w:val="40"/>
          <w:szCs w:val="40"/>
        </w:rPr>
        <w:br/>
        <w:t>по огневой подготовке</w:t>
      </w:r>
      <w:r w:rsidRPr="00AA773F">
        <w:rPr>
          <w:rFonts w:ascii="Times New Roman" w:hAnsi="Times New Roman" w:cs="Times New Roman"/>
          <w:b/>
          <w:bCs/>
          <w:sz w:val="40"/>
          <w:szCs w:val="40"/>
        </w:rPr>
        <w:br/>
        <w:t>(спортивное направление)</w:t>
      </w: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/>
          <w:kern w:val="1"/>
          <w:sz w:val="40"/>
          <w:szCs w:val="40"/>
          <w:u w:val="single"/>
          <w:lang w:eastAsia="hi-IN" w:bidi="hi-IN"/>
        </w:rPr>
      </w:pPr>
    </w:p>
    <w:p w:rsidR="00ED1498" w:rsidRPr="00AA773F" w:rsidRDefault="00463344" w:rsidP="00ED14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73F">
        <w:rPr>
          <w:rFonts w:ascii="Times New Roman" w:hAnsi="Times New Roman" w:cs="Times New Roman"/>
          <w:b/>
          <w:bCs/>
          <w:sz w:val="40"/>
          <w:szCs w:val="40"/>
        </w:rPr>
        <w:t xml:space="preserve">в 7-11-х </w:t>
      </w:r>
      <w:r w:rsidR="00DF0B67">
        <w:rPr>
          <w:rFonts w:ascii="Times New Roman" w:hAnsi="Times New Roman" w:cs="Times New Roman"/>
          <w:b/>
          <w:bCs/>
          <w:sz w:val="40"/>
          <w:szCs w:val="40"/>
        </w:rPr>
        <w:t>взводах на 202</w:t>
      </w:r>
      <w:r w:rsidR="00DF17B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ED1498" w:rsidRPr="00AA773F">
        <w:rPr>
          <w:rFonts w:ascii="Times New Roman" w:hAnsi="Times New Roman" w:cs="Times New Roman"/>
          <w:b/>
          <w:bCs/>
          <w:sz w:val="40"/>
          <w:szCs w:val="40"/>
        </w:rPr>
        <w:t>– 202</w:t>
      </w:r>
      <w:r w:rsidR="00DF17BD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ED1498" w:rsidRPr="00AA773F">
        <w:rPr>
          <w:rFonts w:ascii="Times New Roman" w:hAnsi="Times New Roman" w:cs="Times New Roman"/>
          <w:b/>
          <w:bCs/>
          <w:sz w:val="40"/>
          <w:szCs w:val="40"/>
        </w:rPr>
        <w:t xml:space="preserve">  уч.</w:t>
      </w:r>
      <w:r w:rsidR="00DF0B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D1498" w:rsidRPr="00AA773F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ED1498" w:rsidRPr="00AA773F" w:rsidRDefault="00ED1498" w:rsidP="00ED149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rPr>
          <w:rFonts w:eastAsia="SimSun"/>
          <w:kern w:val="1"/>
          <w:sz w:val="32"/>
          <w:szCs w:val="32"/>
          <w:lang w:eastAsia="hi-IN" w:bidi="hi-IN"/>
        </w:rPr>
      </w:pPr>
    </w:p>
    <w:p w:rsidR="00ED1498" w:rsidRPr="00AA773F" w:rsidRDefault="00ED1498" w:rsidP="00ED1498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ED1498" w:rsidRPr="00AA773F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498" w:rsidRPr="00AA773F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498" w:rsidRPr="00AA773F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498" w:rsidRPr="00AA773F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498" w:rsidRPr="00AA773F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1498" w:rsidRDefault="00ED1498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7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ст.</w:t>
      </w:r>
      <w:r w:rsidR="00463344" w:rsidRPr="00AA7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Просница 202</w:t>
      </w:r>
      <w:r w:rsidR="00DF1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A7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F0B67" w:rsidRPr="00AA773F" w:rsidRDefault="00DF0B67" w:rsidP="00ED1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03EF" w:rsidRPr="00AA773F" w:rsidRDefault="008503EF" w:rsidP="008503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«Огневая подготовка» в </w:t>
      </w:r>
      <w:r w:rsidR="00ED1498" w:rsidRPr="00AA773F">
        <w:rPr>
          <w:rFonts w:ascii="Times New Roman" w:hAnsi="Times New Roman" w:cs="Times New Roman"/>
          <w:b/>
          <w:sz w:val="28"/>
          <w:szCs w:val="28"/>
        </w:rPr>
        <w:t>7-</w:t>
      </w:r>
      <w:r w:rsidRPr="00AA773F">
        <w:rPr>
          <w:rFonts w:ascii="Times New Roman" w:hAnsi="Times New Roman" w:cs="Times New Roman"/>
          <w:b/>
          <w:sz w:val="28"/>
          <w:szCs w:val="28"/>
        </w:rPr>
        <w:t>1</w:t>
      </w:r>
      <w:r w:rsidR="00ED1498" w:rsidRPr="00AA773F">
        <w:rPr>
          <w:rFonts w:ascii="Times New Roman" w:hAnsi="Times New Roman" w:cs="Times New Roman"/>
          <w:b/>
          <w:sz w:val="28"/>
          <w:szCs w:val="28"/>
        </w:rPr>
        <w:t>1</w:t>
      </w:r>
      <w:r w:rsidRPr="00AA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67">
        <w:rPr>
          <w:rFonts w:ascii="Times New Roman" w:hAnsi="Times New Roman" w:cs="Times New Roman"/>
          <w:b/>
          <w:sz w:val="28"/>
          <w:szCs w:val="28"/>
        </w:rPr>
        <w:t>взводах</w:t>
      </w:r>
      <w:r w:rsidRPr="00AA773F">
        <w:rPr>
          <w:rFonts w:ascii="Times New Roman" w:hAnsi="Times New Roman" w:cs="Times New Roman"/>
          <w:b/>
          <w:sz w:val="28"/>
          <w:szCs w:val="28"/>
        </w:rPr>
        <w:t>.</w:t>
      </w:r>
      <w:r w:rsidRPr="00AA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8" w:rsidRPr="00AA773F" w:rsidRDefault="00ED1498" w:rsidP="00ED14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в неделю </w:t>
      </w:r>
      <w:r w:rsidRPr="00AA773F">
        <w:rPr>
          <w:rFonts w:ascii="Times New Roman" w:hAnsi="Times New Roman" w:cs="Times New Roman"/>
          <w:sz w:val="28"/>
          <w:szCs w:val="28"/>
        </w:rPr>
        <w:t>– 9 ч. (компонент образовательной организации учебного плана дополнительного образования)</w:t>
      </w:r>
      <w:r w:rsidR="001832BC" w:rsidRPr="00AA773F">
        <w:rPr>
          <w:rFonts w:ascii="Times New Roman" w:hAnsi="Times New Roman" w:cs="Times New Roman"/>
          <w:sz w:val="28"/>
          <w:szCs w:val="28"/>
        </w:rPr>
        <w:t xml:space="preserve"> </w:t>
      </w:r>
      <w:r w:rsidR="007D19D0" w:rsidRPr="00AA773F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1832BC" w:rsidRPr="00AA773F">
        <w:rPr>
          <w:rFonts w:ascii="Times New Roman" w:hAnsi="Times New Roman" w:cs="Times New Roman"/>
          <w:sz w:val="28"/>
          <w:szCs w:val="28"/>
        </w:rPr>
        <w:t>ь</w:t>
      </w:r>
      <w:r w:rsidR="00913043" w:rsidRPr="00AA773F">
        <w:rPr>
          <w:rFonts w:ascii="Times New Roman" w:hAnsi="Times New Roman" w:cs="Times New Roman"/>
          <w:sz w:val="28"/>
          <w:szCs w:val="28"/>
        </w:rPr>
        <w:t xml:space="preserve"> –</w:t>
      </w:r>
      <w:r w:rsidR="007D19D0" w:rsidRPr="00AA773F">
        <w:rPr>
          <w:rFonts w:ascii="Times New Roman" w:hAnsi="Times New Roman" w:cs="Times New Roman"/>
          <w:sz w:val="28"/>
          <w:szCs w:val="28"/>
        </w:rPr>
        <w:t xml:space="preserve"> май</w:t>
      </w:r>
      <w:r w:rsidR="00913043" w:rsidRPr="00AA773F">
        <w:rPr>
          <w:rFonts w:ascii="Times New Roman" w:hAnsi="Times New Roman" w:cs="Times New Roman"/>
          <w:sz w:val="28"/>
          <w:szCs w:val="28"/>
        </w:rPr>
        <w:t xml:space="preserve"> из расчёта на 5 групп</w:t>
      </w:r>
      <w:r w:rsidRPr="00AA773F">
        <w:rPr>
          <w:rFonts w:ascii="Times New Roman" w:hAnsi="Times New Roman" w:cs="Times New Roman"/>
          <w:sz w:val="28"/>
          <w:szCs w:val="28"/>
        </w:rPr>
        <w:t>.</w:t>
      </w:r>
    </w:p>
    <w:p w:rsidR="00ED1498" w:rsidRPr="00AA773F" w:rsidRDefault="00ED1498" w:rsidP="00ED1498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773F">
        <w:rPr>
          <w:b/>
          <w:bCs/>
          <w:sz w:val="28"/>
          <w:szCs w:val="28"/>
        </w:rPr>
        <w:t xml:space="preserve">Количество часов в год </w:t>
      </w:r>
      <w:r w:rsidRPr="00AA773F">
        <w:rPr>
          <w:sz w:val="28"/>
          <w:szCs w:val="28"/>
        </w:rPr>
        <w:t xml:space="preserve">– </w:t>
      </w:r>
      <w:r w:rsidR="007D19D0" w:rsidRPr="00AA773F">
        <w:rPr>
          <w:sz w:val="28"/>
          <w:szCs w:val="28"/>
        </w:rPr>
        <w:t>225</w:t>
      </w:r>
      <w:r w:rsidRPr="00AA773F">
        <w:rPr>
          <w:sz w:val="28"/>
          <w:szCs w:val="28"/>
        </w:rPr>
        <w:t xml:space="preserve"> ч., в соответствии с Учебным планом КОГОАУ «Кировского кадетского корпуса имени Героя Совет</w:t>
      </w:r>
      <w:r w:rsidR="00463344" w:rsidRPr="00AA773F">
        <w:rPr>
          <w:sz w:val="28"/>
          <w:szCs w:val="28"/>
        </w:rPr>
        <w:t>ского Союза А.</w:t>
      </w:r>
      <w:r w:rsidR="00DF0B67">
        <w:rPr>
          <w:sz w:val="28"/>
          <w:szCs w:val="28"/>
        </w:rPr>
        <w:t xml:space="preserve"> </w:t>
      </w:r>
      <w:r w:rsidR="00463344" w:rsidRPr="00AA773F">
        <w:rPr>
          <w:sz w:val="28"/>
          <w:szCs w:val="28"/>
        </w:rPr>
        <w:t>Я.</w:t>
      </w:r>
      <w:r w:rsidR="00DF0B67">
        <w:rPr>
          <w:sz w:val="28"/>
          <w:szCs w:val="28"/>
        </w:rPr>
        <w:t xml:space="preserve"> </w:t>
      </w:r>
      <w:r w:rsidR="00463344" w:rsidRPr="00AA773F">
        <w:rPr>
          <w:sz w:val="28"/>
          <w:szCs w:val="28"/>
        </w:rPr>
        <w:t>Опарина» на 202</w:t>
      </w:r>
      <w:r w:rsidR="00DF17BD">
        <w:rPr>
          <w:sz w:val="28"/>
          <w:szCs w:val="28"/>
        </w:rPr>
        <w:t>3</w:t>
      </w:r>
      <w:r w:rsidR="00DF0B67">
        <w:rPr>
          <w:sz w:val="28"/>
          <w:szCs w:val="28"/>
        </w:rPr>
        <w:t xml:space="preserve"> - 202</w:t>
      </w:r>
      <w:r w:rsidR="00DF17BD">
        <w:rPr>
          <w:sz w:val="28"/>
          <w:szCs w:val="28"/>
        </w:rPr>
        <w:t>4</w:t>
      </w:r>
      <w:r w:rsidRPr="00AA773F">
        <w:rPr>
          <w:sz w:val="28"/>
          <w:szCs w:val="28"/>
        </w:rPr>
        <w:t xml:space="preserve"> уч.</w:t>
      </w:r>
      <w:r w:rsidR="00DF0B67">
        <w:rPr>
          <w:sz w:val="28"/>
          <w:szCs w:val="28"/>
        </w:rPr>
        <w:t xml:space="preserve"> </w:t>
      </w:r>
      <w:r w:rsidRPr="00AA773F">
        <w:rPr>
          <w:sz w:val="28"/>
          <w:szCs w:val="28"/>
        </w:rPr>
        <w:t>год  и годовым календарным графиком.</w:t>
      </w:r>
    </w:p>
    <w:p w:rsidR="00ED1498" w:rsidRPr="00AA773F" w:rsidRDefault="00ED1498" w:rsidP="00ED149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AA773F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AA773F">
        <w:rPr>
          <w:rFonts w:ascii="Times New Roman" w:hAnsi="Times New Roman" w:cs="Times New Roman"/>
          <w:sz w:val="28"/>
          <w:szCs w:val="28"/>
        </w:rPr>
        <w:t>.</w:t>
      </w:r>
    </w:p>
    <w:p w:rsidR="008503EF" w:rsidRPr="00AA773F" w:rsidRDefault="008503EF" w:rsidP="008503E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A773F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8503EF" w:rsidRPr="00AA773F" w:rsidRDefault="008503EF" w:rsidP="008503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требований Закона «Об образовании»,</w:t>
      </w:r>
    </w:p>
    <w:p w:rsidR="008503EF" w:rsidRPr="00AA773F" w:rsidRDefault="008503EF" w:rsidP="008503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 общего образования, </w:t>
      </w:r>
    </w:p>
    <w:p w:rsidR="008503EF" w:rsidRPr="00AA773F" w:rsidRDefault="008503EF" w:rsidP="008503E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на основании Концепции духовно-нравственного развития и воспитания личности гражданина России, </w:t>
      </w:r>
    </w:p>
    <w:p w:rsidR="008503EF" w:rsidRPr="00AA773F" w:rsidRDefault="008503EF" w:rsidP="008503E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773F">
        <w:rPr>
          <w:sz w:val="28"/>
          <w:szCs w:val="28"/>
        </w:rPr>
        <w:t>зако</w:t>
      </w:r>
      <w:r w:rsidR="001832BC" w:rsidRPr="00AA773F">
        <w:rPr>
          <w:sz w:val="28"/>
          <w:szCs w:val="28"/>
        </w:rPr>
        <w:t xml:space="preserve">на </w:t>
      </w:r>
      <w:r w:rsidRPr="00AA773F">
        <w:rPr>
          <w:sz w:val="28"/>
          <w:szCs w:val="28"/>
        </w:rPr>
        <w:t xml:space="preserve"> РФ «О воинской обязанности и военной службе»</w:t>
      </w:r>
      <w:r w:rsidR="00913043" w:rsidRPr="00AA773F">
        <w:t xml:space="preserve"> </w:t>
      </w:r>
      <w:r w:rsidR="00913043" w:rsidRPr="00AA773F">
        <w:rPr>
          <w:sz w:val="28"/>
          <w:szCs w:val="28"/>
        </w:rPr>
        <w:t>№ 100 от 23.07 2005 года</w:t>
      </w:r>
      <w:r w:rsidRPr="00AA773F">
        <w:rPr>
          <w:sz w:val="28"/>
          <w:szCs w:val="28"/>
        </w:rPr>
        <w:t>,</w:t>
      </w:r>
    </w:p>
    <w:p w:rsidR="008503EF" w:rsidRPr="00AA773F" w:rsidRDefault="001832BC" w:rsidP="008503EF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773F">
        <w:rPr>
          <w:sz w:val="28"/>
          <w:szCs w:val="28"/>
        </w:rPr>
        <w:t xml:space="preserve">постановления </w:t>
      </w:r>
      <w:r w:rsidR="008503EF" w:rsidRPr="00AA773F">
        <w:rPr>
          <w:sz w:val="28"/>
          <w:szCs w:val="28"/>
        </w:rPr>
        <w:t xml:space="preserve"> Правительства Российской Федерации от 15.11.1997г N 1427,</w:t>
      </w:r>
    </w:p>
    <w:p w:rsidR="008503EF" w:rsidRPr="00AA773F" w:rsidRDefault="008503EF" w:rsidP="003C67F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AA773F">
        <w:rPr>
          <w:sz w:val="28"/>
          <w:szCs w:val="28"/>
        </w:rPr>
        <w:t>приказ</w:t>
      </w:r>
      <w:r w:rsidR="001832BC" w:rsidRPr="00AA773F">
        <w:rPr>
          <w:sz w:val="28"/>
          <w:szCs w:val="28"/>
        </w:rPr>
        <w:t xml:space="preserve">а </w:t>
      </w:r>
      <w:r w:rsidRPr="00AA773F">
        <w:rPr>
          <w:sz w:val="28"/>
          <w:szCs w:val="28"/>
        </w:rPr>
        <w:t xml:space="preserve"> Министерства Обороны Российской Федерации и Министерства Образования и Науки Российской Федерации от 24 февраля 2010г  № 96 № 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в учебных пунктах»,</w:t>
      </w:r>
      <w:proofErr w:type="gramEnd"/>
    </w:p>
    <w:p w:rsidR="008503EF" w:rsidRPr="00AA773F" w:rsidRDefault="001832BC" w:rsidP="008503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 xml:space="preserve">общевойсковых </w:t>
      </w:r>
      <w:r w:rsidR="008503EF" w:rsidRPr="00AA773F">
        <w:rPr>
          <w:sz w:val="28"/>
          <w:szCs w:val="28"/>
        </w:rPr>
        <w:t xml:space="preserve"> устав</w:t>
      </w:r>
      <w:r w:rsidRPr="00AA773F">
        <w:rPr>
          <w:sz w:val="28"/>
          <w:szCs w:val="28"/>
        </w:rPr>
        <w:t>ов</w:t>
      </w:r>
      <w:r w:rsidR="008503EF" w:rsidRPr="00AA773F">
        <w:rPr>
          <w:sz w:val="28"/>
          <w:szCs w:val="28"/>
        </w:rPr>
        <w:t xml:space="preserve">  ВС РФ.</w:t>
      </w:r>
    </w:p>
    <w:p w:rsidR="008503EF" w:rsidRPr="00AA773F" w:rsidRDefault="008503EF" w:rsidP="008503EF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7BA1" w:rsidRPr="00AA773F" w:rsidRDefault="00C37BA1" w:rsidP="00C37BA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t>предназна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чена для обеспечения базового уровня подготовки </w:t>
      </w:r>
      <w:r w:rsidR="00ED1498" w:rsidRPr="00AA773F">
        <w:rPr>
          <w:rFonts w:ascii="Times New Roman" w:eastAsia="Times New Roman" w:hAnsi="Times New Roman" w:cs="Times New Roman"/>
          <w:sz w:val="28"/>
          <w:szCs w:val="28"/>
        </w:rPr>
        <w:t xml:space="preserve">кадет 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t xml:space="preserve"> в образова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организациях среднего (полного) общего образования с учетом пер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softHyphen/>
        <w:t>спектив</w:t>
      </w:r>
      <w:r w:rsidR="008C369A" w:rsidRPr="00AA7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t xml:space="preserve"> развития содержания образования в области основ военной службы 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D1498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498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7-11 </w:t>
      </w:r>
      <w:r w:rsidR="00DF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образовательного стандарта нового поколения.</w:t>
      </w:r>
    </w:p>
    <w:p w:rsidR="00C37BA1" w:rsidRPr="00AA773F" w:rsidRDefault="00C37BA1" w:rsidP="00C37BA1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программы — </w:t>
      </w:r>
      <w:r w:rsidRPr="00AA773F">
        <w:rPr>
          <w:rFonts w:ascii="Times New Roman" w:eastAsia="Times New Roman" w:hAnsi="Times New Roman" w:cs="Times New Roman"/>
          <w:sz w:val="28"/>
          <w:szCs w:val="28"/>
        </w:rPr>
        <w:t>развитие  содержания образования в области основ военной службы и</w:t>
      </w:r>
      <w:r w:rsidRPr="00AA773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A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становление, патриотическое воспитание и формирование активной гражданской позиции </w:t>
      </w:r>
      <w:r w:rsidR="00ED1498" w:rsidRPr="00AA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кадет </w:t>
      </w:r>
      <w:r w:rsidRPr="00AA7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интеллектуального, духовно-нравственного и физического развития, подготовка их к защите Отечества.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Огневая подготовка является составной частью начальной военной подготовки и представляет собой систему мероприятий, направленных на усвоение кадетами теоретических </w:t>
      </w:r>
      <w:r w:rsidR="000209AA" w:rsidRPr="00AA773F">
        <w:rPr>
          <w:rFonts w:ascii="Times New Roman" w:hAnsi="Times New Roman" w:cs="Times New Roman"/>
          <w:sz w:val="28"/>
        </w:rPr>
        <w:t xml:space="preserve">и практических </w:t>
      </w:r>
      <w:r w:rsidRPr="00AA773F">
        <w:rPr>
          <w:rFonts w:ascii="Times New Roman" w:hAnsi="Times New Roman" w:cs="Times New Roman"/>
          <w:sz w:val="28"/>
        </w:rPr>
        <w:t>знаний, привитие им умений и навыков, необходимых для уверенного владения оружием при выполнении служебных задач.</w:t>
      </w:r>
    </w:p>
    <w:p w:rsidR="00C37BA1" w:rsidRPr="00AA773F" w:rsidRDefault="00C37BA1" w:rsidP="00C37B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  проявления и развития </w:t>
      </w:r>
      <w:r w:rsidR="003D312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кадетам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своих интересов на основе свободного выбора </w:t>
      </w:r>
      <w:r w:rsidR="003D312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</w:t>
      </w:r>
      <w:r w:rsidR="003D3122" w:rsidRPr="00AA773F">
        <w:rPr>
          <w:rFonts w:ascii="Times New Roman" w:eastAsia="Times New Roman" w:hAnsi="Times New Roman" w:cs="Times New Roman"/>
          <w:sz w:val="28"/>
          <w:szCs w:val="28"/>
        </w:rPr>
        <w:t>военной службе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постижения духовно-нравственных ценностей и  культурных традиций.</w:t>
      </w:r>
    </w:p>
    <w:p w:rsidR="00C37BA1" w:rsidRPr="00AA773F" w:rsidRDefault="00C37BA1" w:rsidP="00C3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Задачи: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формировать необходимые морально-психологические качества и развивать личную ответственность за выполнение служебного долга;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выработка прочных навыков в обращении с оружием и его применении в различных ситуациях и условиях служебной деятельности;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подготовка сотрудников, умеющих принимать правильные решения в экстремальных условиях;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Названные задачи достигаются: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систематической отработкой курса учебной программы;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прилежным отношением </w:t>
      </w:r>
      <w:r w:rsidR="00455ABA" w:rsidRPr="00AA773F">
        <w:rPr>
          <w:rFonts w:ascii="Times New Roman" w:hAnsi="Times New Roman" w:cs="Times New Roman"/>
          <w:sz w:val="28"/>
        </w:rPr>
        <w:t>кадет</w:t>
      </w:r>
      <w:r w:rsidRPr="00AA773F">
        <w:rPr>
          <w:rFonts w:ascii="Times New Roman" w:hAnsi="Times New Roman" w:cs="Times New Roman"/>
          <w:sz w:val="28"/>
        </w:rPr>
        <w:t xml:space="preserve"> к изучению преподаваемого материала, в процессе занятий;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надлежащей подготовкой учебно-материальной базы, позволяющей создать различную мишенную обстановку и использованием современных форм и средств обучения;</w:t>
      </w:r>
    </w:p>
    <w:p w:rsidR="00C37BA1" w:rsidRPr="00AA773F" w:rsidRDefault="00C37BA1" w:rsidP="00C37BA1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обеспечением должного </w:t>
      </w:r>
      <w:proofErr w:type="gramStart"/>
      <w:r w:rsidRPr="00AA773F">
        <w:rPr>
          <w:rFonts w:ascii="Times New Roman" w:hAnsi="Times New Roman" w:cs="Times New Roman"/>
          <w:sz w:val="28"/>
        </w:rPr>
        <w:t xml:space="preserve">контроля </w:t>
      </w:r>
      <w:r w:rsidR="000209AA" w:rsidRPr="00AA773F">
        <w:rPr>
          <w:rFonts w:ascii="Times New Roman" w:hAnsi="Times New Roman" w:cs="Times New Roman"/>
          <w:sz w:val="28"/>
        </w:rPr>
        <w:t xml:space="preserve"> </w:t>
      </w:r>
      <w:r w:rsidRPr="00AA773F">
        <w:rPr>
          <w:rFonts w:ascii="Times New Roman" w:hAnsi="Times New Roman" w:cs="Times New Roman"/>
          <w:sz w:val="28"/>
        </w:rPr>
        <w:t>за</w:t>
      </w:r>
      <w:proofErr w:type="gramEnd"/>
      <w:r w:rsidRPr="00AA773F">
        <w:rPr>
          <w:rFonts w:ascii="Times New Roman" w:hAnsi="Times New Roman" w:cs="Times New Roman"/>
          <w:sz w:val="28"/>
        </w:rPr>
        <w:t xml:space="preserve"> ходом выполнения </w:t>
      </w:r>
      <w:r w:rsidR="00ED1498" w:rsidRPr="00AA773F">
        <w:rPr>
          <w:rFonts w:ascii="Times New Roman" w:hAnsi="Times New Roman" w:cs="Times New Roman"/>
          <w:sz w:val="28"/>
        </w:rPr>
        <w:t>кадетам</w:t>
      </w:r>
      <w:r w:rsidR="00455ABA" w:rsidRPr="00AA773F">
        <w:rPr>
          <w:rFonts w:ascii="Times New Roman" w:hAnsi="Times New Roman" w:cs="Times New Roman"/>
          <w:sz w:val="28"/>
        </w:rPr>
        <w:t xml:space="preserve">и </w:t>
      </w:r>
      <w:r w:rsidR="000209AA" w:rsidRPr="00AA773F">
        <w:rPr>
          <w:rFonts w:ascii="Times New Roman" w:hAnsi="Times New Roman" w:cs="Times New Roman"/>
          <w:sz w:val="28"/>
        </w:rPr>
        <w:t xml:space="preserve"> </w:t>
      </w:r>
      <w:r w:rsidRPr="00AA773F">
        <w:rPr>
          <w:rFonts w:ascii="Times New Roman" w:hAnsi="Times New Roman" w:cs="Times New Roman"/>
          <w:sz w:val="28"/>
        </w:rPr>
        <w:t>учебной программы.</w:t>
      </w:r>
    </w:p>
    <w:p w:rsidR="000232F9" w:rsidRPr="00D37E5B" w:rsidRDefault="000232F9" w:rsidP="00D94E4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232F9" w:rsidRPr="00AA773F" w:rsidRDefault="000232F9" w:rsidP="000232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 xml:space="preserve">     Результаты освоения программы дополнительного образования по курсу «Огневая подготовка» в корпусе оцениваются по метапредметным, предметным и личностным результатам ФГОС ООО: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rStyle w:val="af2"/>
          <w:sz w:val="28"/>
          <w:szCs w:val="28"/>
        </w:rPr>
        <w:t xml:space="preserve">   </w:t>
      </w:r>
      <w:proofErr w:type="gramStart"/>
      <w:r w:rsidRPr="00AA773F">
        <w:rPr>
          <w:rStyle w:val="af2"/>
          <w:sz w:val="28"/>
          <w:szCs w:val="28"/>
        </w:rPr>
        <w:t>Предметные</w:t>
      </w:r>
      <w:r w:rsidRPr="00AA773F">
        <w:rPr>
          <w:sz w:val="28"/>
          <w:szCs w:val="28"/>
        </w:rPr>
        <w:t xml:space="preserve">, включают освоение кадетами в ходе изучения учебного предмета умения специфические для данной предметной области, виды деятельности по получению нового знания в рамках курса огневой подготовки,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="00A0763E" w:rsidRPr="00AA773F">
        <w:rPr>
          <w:sz w:val="28"/>
          <w:szCs w:val="28"/>
        </w:rPr>
        <w:t>понятиями, методами и приёмами.</w:t>
      </w:r>
      <w:proofErr w:type="gramEnd"/>
      <w:r w:rsidRPr="00AA773F">
        <w:rPr>
          <w:rStyle w:val="af2"/>
          <w:sz w:val="28"/>
          <w:szCs w:val="28"/>
        </w:rPr>
        <w:t xml:space="preserve">  </w:t>
      </w:r>
      <w:r w:rsidRPr="00AA773F">
        <w:rPr>
          <w:rStyle w:val="af2"/>
          <w:b w:val="0"/>
          <w:sz w:val="28"/>
          <w:szCs w:val="28"/>
        </w:rPr>
        <w:t>Предметные результаты</w:t>
      </w:r>
      <w:r w:rsidRPr="00AA773F">
        <w:rPr>
          <w:rStyle w:val="af2"/>
          <w:sz w:val="28"/>
          <w:szCs w:val="28"/>
        </w:rPr>
        <w:t xml:space="preserve"> </w:t>
      </w:r>
      <w:r w:rsidRPr="00AA773F">
        <w:rPr>
          <w:sz w:val="28"/>
          <w:szCs w:val="28"/>
        </w:rPr>
        <w:t>обеспечивают успешное обучение на следующей ступени образования.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rStyle w:val="af2"/>
          <w:sz w:val="28"/>
          <w:szCs w:val="28"/>
        </w:rPr>
        <w:t xml:space="preserve">   Метапредметные</w:t>
      </w:r>
      <w:r w:rsidRPr="00AA773F">
        <w:rPr>
          <w:sz w:val="28"/>
          <w:szCs w:val="28"/>
        </w:rPr>
        <w:t>, включающие освоение кадетами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траектории: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спортивных задач;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AA773F">
        <w:rPr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A773F">
        <w:rPr>
          <w:sz w:val="28"/>
          <w:szCs w:val="28"/>
        </w:rPr>
        <w:t>логическое рассуждение</w:t>
      </w:r>
      <w:proofErr w:type="gramEnd"/>
      <w:r w:rsidRPr="00AA773F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7)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 w:rsidR="008C369A" w:rsidRPr="00AA773F">
        <w:rPr>
          <w:sz w:val="28"/>
          <w:szCs w:val="28"/>
        </w:rPr>
        <w:t>ровать и отстаивать своё мнение.</w:t>
      </w:r>
    </w:p>
    <w:p w:rsidR="008C369A" w:rsidRPr="00AA773F" w:rsidRDefault="005E2981" w:rsidP="008C36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73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C369A" w:rsidRPr="00AA773F">
        <w:rPr>
          <w:rFonts w:ascii="Times New Roman" w:hAnsi="Times New Roman"/>
          <w:sz w:val="28"/>
          <w:szCs w:val="28"/>
          <w:lang w:eastAsia="ru-RU"/>
        </w:rPr>
        <w:t>Программа составлена с учётом реализации межпредметных связей по разделам:</w:t>
      </w:r>
    </w:p>
    <w:p w:rsidR="008C369A" w:rsidRPr="00AA773F" w:rsidRDefault="008C369A" w:rsidP="008C36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73F">
        <w:rPr>
          <w:rFonts w:ascii="Times New Roman" w:hAnsi="Times New Roman"/>
          <w:b/>
          <w:bCs/>
          <w:sz w:val="28"/>
          <w:szCs w:val="28"/>
          <w:lang w:eastAsia="ru-RU"/>
        </w:rPr>
        <w:t>История:</w:t>
      </w:r>
      <w:r w:rsidRPr="00AA773F">
        <w:rPr>
          <w:rFonts w:ascii="Times New Roman" w:hAnsi="Times New Roman"/>
          <w:sz w:val="28"/>
          <w:szCs w:val="28"/>
          <w:lang w:eastAsia="ru-RU"/>
        </w:rPr>
        <w:t xml:space="preserve">  кадеты знакомятся с историей стрелкового оружия, его создания.</w:t>
      </w:r>
    </w:p>
    <w:p w:rsidR="008C369A" w:rsidRPr="00AA773F" w:rsidRDefault="008C369A" w:rsidP="008C36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73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Математика: </w:t>
      </w:r>
      <w:r w:rsidRPr="00AA773F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AA773F">
        <w:rPr>
          <w:rFonts w:ascii="Times New Roman" w:hAnsi="Times New Roman"/>
          <w:sz w:val="28"/>
          <w:szCs w:val="28"/>
          <w:lang w:eastAsia="ru-RU"/>
        </w:rPr>
        <w:t xml:space="preserve">аждое занятие имеет цель и задачи — тренировать те или иные группы мышц для </w:t>
      </w:r>
      <w:r w:rsidRPr="00AA773F">
        <w:rPr>
          <w:rFonts w:ascii="Times New Roman" w:hAnsi="Times New Roman"/>
          <w:sz w:val="28"/>
          <w:szCs w:val="28"/>
        </w:rPr>
        <w:t xml:space="preserve">определения  основы средней точки прицеливания, попадания. </w:t>
      </w:r>
      <w:r w:rsidRPr="00AA773F">
        <w:rPr>
          <w:rFonts w:ascii="Times New Roman" w:hAnsi="Times New Roman"/>
          <w:sz w:val="28"/>
          <w:szCs w:val="28"/>
          <w:lang w:eastAsia="ru-RU"/>
        </w:rPr>
        <w:t>В ходе занятий кадеты  сталкиваются с понятиями "направление движения". Умение ориентироваться в пространстве, необходимость развития и использования абстрактного мышления создает тесную взаимосвязь с изучением математики.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rStyle w:val="af2"/>
          <w:sz w:val="28"/>
          <w:szCs w:val="28"/>
        </w:rPr>
        <w:t xml:space="preserve">   </w:t>
      </w:r>
      <w:proofErr w:type="gramStart"/>
      <w:r w:rsidRPr="00AA773F">
        <w:rPr>
          <w:rStyle w:val="af2"/>
          <w:sz w:val="28"/>
          <w:szCs w:val="28"/>
        </w:rPr>
        <w:t>Личностные</w:t>
      </w:r>
      <w:r w:rsidRPr="00AA773F">
        <w:rPr>
          <w:sz w:val="28"/>
          <w:szCs w:val="28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социуме:</w:t>
      </w:r>
      <w:proofErr w:type="gramEnd"/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AA773F">
        <w:rPr>
          <w:sz w:val="28"/>
          <w:szCs w:val="28"/>
        </w:rPr>
        <w:t xml:space="preserve">2) формирование ответственного отношения к учению, готовности и способности кадет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</w:r>
      <w:r w:rsidRPr="00AA773F">
        <w:rPr>
          <w:sz w:val="28"/>
          <w:szCs w:val="28"/>
        </w:rPr>
        <w:lastRenderedPageBreak/>
        <w:t>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AA773F">
        <w:rPr>
          <w:sz w:val="28"/>
          <w:szCs w:val="28"/>
        </w:rPr>
        <w:t>3) </w:t>
      </w:r>
      <w:r w:rsidRPr="00AA773F">
        <w:rPr>
          <w:rFonts w:ascii="Arial" w:hAnsi="Arial" w:cs="Arial"/>
          <w:sz w:val="21"/>
          <w:szCs w:val="21"/>
        </w:rPr>
        <w:t> </w:t>
      </w:r>
      <w:r w:rsidRPr="00AA773F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4)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5)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6)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232F9" w:rsidRPr="00AA773F" w:rsidRDefault="000232F9" w:rsidP="000232F9">
      <w:pPr>
        <w:pStyle w:val="a5"/>
        <w:spacing w:before="225" w:beforeAutospacing="0" w:after="225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>7) 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232F9" w:rsidRPr="00AA773F" w:rsidRDefault="001E2470" w:rsidP="000232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773F">
        <w:rPr>
          <w:sz w:val="28"/>
          <w:szCs w:val="28"/>
        </w:rPr>
        <w:t xml:space="preserve">   </w:t>
      </w:r>
      <w:r w:rsidR="000232F9" w:rsidRPr="00AA773F">
        <w:rPr>
          <w:sz w:val="28"/>
          <w:szCs w:val="28"/>
        </w:rPr>
        <w:t xml:space="preserve">Результаты освоения программы дополнительного образования по </w:t>
      </w:r>
      <w:r w:rsidRPr="00AA773F">
        <w:rPr>
          <w:sz w:val="28"/>
          <w:szCs w:val="28"/>
        </w:rPr>
        <w:t xml:space="preserve">курсу </w:t>
      </w:r>
      <w:r w:rsidR="000232F9" w:rsidRPr="00AA773F">
        <w:rPr>
          <w:sz w:val="28"/>
          <w:szCs w:val="28"/>
        </w:rPr>
        <w:t>«</w:t>
      </w:r>
      <w:r w:rsidRPr="00AA773F">
        <w:rPr>
          <w:sz w:val="28"/>
          <w:szCs w:val="28"/>
        </w:rPr>
        <w:t>Огневая подготовка</w:t>
      </w:r>
      <w:r w:rsidR="000232F9" w:rsidRPr="00AA773F">
        <w:rPr>
          <w:sz w:val="28"/>
          <w:szCs w:val="28"/>
        </w:rPr>
        <w:t>» в корпусе оцениваются по метапредметным, предметным и личностным результатам ФГОС СОО:</w:t>
      </w:r>
    </w:p>
    <w:p w:rsidR="00FD4DC5" w:rsidRPr="00AA773F" w:rsidRDefault="000232F9" w:rsidP="00FD4DC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232F9" w:rsidRPr="00AA773F" w:rsidRDefault="00FD4DC5" w:rsidP="00FD4DC5">
      <w:pPr>
        <w:shd w:val="clear" w:color="auto" w:fill="FFFFFF"/>
        <w:spacing w:after="270" w:line="300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232F9"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 освоенные кадетами в ходе изучения программы </w:t>
      </w:r>
      <w:r w:rsidR="001E247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огневой подготовке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умения, специфические для данного вида </w:t>
      </w:r>
      <w:r w:rsidR="00FD131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31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 деятельности по получению нового знания в рамках </w:t>
      </w:r>
      <w:r w:rsidR="001E247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огневой подготовки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преобразованию и применению в учебных, учебно-проектных и социально-проектных ситуациях, владение терминологией</w:t>
      </w:r>
      <w:r w:rsidR="00FD131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огневой стрельбе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ключевыми понятиями, методами и приемами.</w:t>
      </w:r>
      <w:r w:rsidR="000232F9" w:rsidRPr="00AA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Предметные результаты направлены на</w:t>
      </w:r>
      <w:r w:rsidR="000232F9"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32F9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дальнейшего успешного профессионального обучения или профессиональной деятельности</w:t>
      </w:r>
      <w:r w:rsidR="000232F9" w:rsidRPr="00AA773F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0232F9" w:rsidRPr="00AA773F" w:rsidRDefault="000232F9" w:rsidP="000232F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Метапредметные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освоенные кадетами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</w:t>
      </w:r>
      <w:r w:rsidR="00FD1312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ктной и социальной деятельности: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232F9" w:rsidRPr="00AA773F" w:rsidRDefault="000232F9" w:rsidP="000232F9">
      <w:pPr>
        <w:numPr>
          <w:ilvl w:val="0"/>
          <w:numId w:val="35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232F9" w:rsidRPr="00AA773F" w:rsidRDefault="000232F9" w:rsidP="000232F9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  <w:proofErr w:type="gramEnd"/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служению Отечеству, его защите;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 и ответственной деятельности;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D4DC5" w:rsidRPr="00AA773F" w:rsidRDefault="000232F9" w:rsidP="00FD4DC5">
      <w:pPr>
        <w:numPr>
          <w:ilvl w:val="0"/>
          <w:numId w:val="34"/>
        </w:num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D4DC5" w:rsidRPr="00AA773F" w:rsidRDefault="00FD4DC5" w:rsidP="00FD4DC5">
      <w:pPr>
        <w:shd w:val="clear" w:color="auto" w:fill="FFFFFF"/>
        <w:spacing w:after="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F9" w:rsidRPr="00AA773F" w:rsidRDefault="000232F9" w:rsidP="005E298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232F9" w:rsidRPr="00AA773F" w:rsidRDefault="000232F9" w:rsidP="000232F9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0232F9" w:rsidRPr="00AA773F" w:rsidRDefault="000232F9" w:rsidP="007077D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  <w:r w:rsidR="007077D2" w:rsidRPr="00AA7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Практические занятия являются основной формой огневой подготовки </w:t>
      </w:r>
      <w:r w:rsidR="00ED1498" w:rsidRPr="00AA773F">
        <w:rPr>
          <w:rFonts w:ascii="Times New Roman" w:hAnsi="Times New Roman" w:cs="Times New Roman"/>
          <w:sz w:val="28"/>
        </w:rPr>
        <w:t xml:space="preserve">кадет </w:t>
      </w:r>
      <w:r w:rsidRPr="00AA773F">
        <w:rPr>
          <w:rFonts w:ascii="Times New Roman" w:hAnsi="Times New Roman" w:cs="Times New Roman"/>
          <w:sz w:val="28"/>
        </w:rPr>
        <w:t xml:space="preserve"> и проводятся в виде обязательных практических и учебно-тренировочных занятий в учебных классах, тире, на стрельбище, на протяжении всего периода обучения согласно расписанию с учетом научно-методических требований к рациональной организации учебного процесса.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lastRenderedPageBreak/>
        <w:t>График последовательности изучения материала, а также тематика занятий определяются и планируются преподавателем  равномерно в течение учебного времени  с учетом имеющейся материальной базой и климатических условий.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В ходе проведения всех видов занятий, учебных стрельб, а также в процессе несения службы необходимо, прежде всего, уделять внимание морально-психологической подготовке </w:t>
      </w:r>
      <w:r w:rsidR="00ED1498" w:rsidRPr="00AA773F">
        <w:rPr>
          <w:rFonts w:ascii="Times New Roman" w:hAnsi="Times New Roman" w:cs="Times New Roman"/>
          <w:sz w:val="28"/>
        </w:rPr>
        <w:t>кадет</w:t>
      </w:r>
      <w:r w:rsidRPr="00AA773F">
        <w:rPr>
          <w:rFonts w:ascii="Times New Roman" w:hAnsi="Times New Roman" w:cs="Times New Roman"/>
          <w:sz w:val="28"/>
        </w:rPr>
        <w:t xml:space="preserve">, направленной на формирование готовности проявлять выдержку, необходимую активность и разумную инициативу в экстремальной обстановке. Следует вырабатывать у </w:t>
      </w:r>
      <w:r w:rsidR="00ED1498" w:rsidRPr="00AA773F">
        <w:rPr>
          <w:rFonts w:ascii="Times New Roman" w:hAnsi="Times New Roman" w:cs="Times New Roman"/>
          <w:sz w:val="28"/>
        </w:rPr>
        <w:t xml:space="preserve">кадет </w:t>
      </w:r>
      <w:r w:rsidRPr="00AA773F">
        <w:rPr>
          <w:rFonts w:ascii="Times New Roman" w:hAnsi="Times New Roman" w:cs="Times New Roman"/>
          <w:sz w:val="28"/>
        </w:rPr>
        <w:t xml:space="preserve"> бережное отношение к оружию и уверенность в нем, напоминать обучаемым перед каждым занятием о необходимости строгого соблюдения мер безопасности при обращении с оружием и боеприпасами. Требуется осуществлять осмотр оружия и патронов перед каждым занятием, чтобы убедиться, что оружие не заряжено, а среди учебных патронов нет боевых. Необходимо требовать от </w:t>
      </w:r>
      <w:r w:rsidR="00ED1498" w:rsidRPr="00AA773F">
        <w:rPr>
          <w:rFonts w:ascii="Times New Roman" w:hAnsi="Times New Roman" w:cs="Times New Roman"/>
          <w:sz w:val="28"/>
        </w:rPr>
        <w:t>кадет</w:t>
      </w:r>
      <w:r w:rsidRPr="00AA773F">
        <w:rPr>
          <w:rFonts w:ascii="Times New Roman" w:hAnsi="Times New Roman" w:cs="Times New Roman"/>
          <w:sz w:val="28"/>
        </w:rPr>
        <w:t xml:space="preserve"> обращения с оружием не только по командам, не разрешать направлять оружие в сторону, где могут находиться люди, не зависимо от того, заряжено оно или нет. Обучать разборке и сборке оружия, выполнять нормативы можно только на учебном оружии.</w:t>
      </w:r>
    </w:p>
    <w:p w:rsidR="00C37BA1" w:rsidRPr="00AA773F" w:rsidRDefault="001E4618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Тренеру</w:t>
      </w:r>
      <w:r w:rsidR="00C37BA1" w:rsidRPr="00AA773F">
        <w:rPr>
          <w:rFonts w:ascii="Times New Roman" w:hAnsi="Times New Roman" w:cs="Times New Roman"/>
          <w:sz w:val="28"/>
        </w:rPr>
        <w:t xml:space="preserve"> необходимо уметь найти ошибку в технике стрельбы и устранить ее, постоянно следить за точным выполнением требований стрельб и не допускать изменений условий и порядка выполнения упражнений в сторону упрощения. Целесообразно поощрять добросовестное отношение </w:t>
      </w:r>
      <w:r w:rsidR="00ED1498" w:rsidRPr="00AA773F">
        <w:rPr>
          <w:rFonts w:ascii="Times New Roman" w:hAnsi="Times New Roman" w:cs="Times New Roman"/>
          <w:sz w:val="28"/>
        </w:rPr>
        <w:t xml:space="preserve">кадет </w:t>
      </w:r>
      <w:r w:rsidR="00C37BA1" w:rsidRPr="00AA773F">
        <w:rPr>
          <w:rFonts w:ascii="Times New Roman" w:hAnsi="Times New Roman" w:cs="Times New Roman"/>
          <w:sz w:val="28"/>
        </w:rPr>
        <w:t xml:space="preserve"> к огневой подготовке и ее конечному результату – умелому владению оружием.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В целях повышения эффективности обучения, обеспечения индивидуального подхода и соблюдения мер безопасности практические занятия проводятся двумя преподавателями, с делением учебного взвода на </w:t>
      </w:r>
      <w:r w:rsidR="00230AA3" w:rsidRPr="00AA773F">
        <w:rPr>
          <w:rFonts w:ascii="Times New Roman" w:hAnsi="Times New Roman" w:cs="Times New Roman"/>
          <w:sz w:val="28"/>
        </w:rPr>
        <w:t>три</w:t>
      </w:r>
      <w:r w:rsidRPr="00AA773F">
        <w:rPr>
          <w:rFonts w:ascii="Times New Roman" w:hAnsi="Times New Roman" w:cs="Times New Roman"/>
          <w:sz w:val="28"/>
        </w:rPr>
        <w:t xml:space="preserve"> группы по 10 человек. 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Материальная часть оружия, теоретические основы стрельбы, как правило, изучается на занятиях в классе с использованием учебного оружия, приборов, действующих макетов, тренажеров, плакатов и других наглядных пособий. Приемы и правила стрельбы отрабатываются на учебных стрельбах</w:t>
      </w:r>
      <w:r w:rsidR="00230AA3" w:rsidRPr="00AA773F">
        <w:rPr>
          <w:rFonts w:ascii="Times New Roman" w:hAnsi="Times New Roman" w:cs="Times New Roman"/>
          <w:sz w:val="28"/>
        </w:rPr>
        <w:t xml:space="preserve">, проводимых в стрелковом тире, </w:t>
      </w:r>
      <w:r w:rsidR="00593383" w:rsidRPr="00AA773F">
        <w:rPr>
          <w:rFonts w:ascii="Times New Roman" w:hAnsi="Times New Roman" w:cs="Times New Roman"/>
          <w:sz w:val="28"/>
        </w:rPr>
        <w:t xml:space="preserve">с помощью электронного тира, </w:t>
      </w:r>
      <w:r w:rsidR="00230AA3" w:rsidRPr="00AA773F">
        <w:rPr>
          <w:rFonts w:ascii="Times New Roman" w:hAnsi="Times New Roman" w:cs="Times New Roman"/>
          <w:sz w:val="28"/>
        </w:rPr>
        <w:t>на полигоне (</w:t>
      </w:r>
      <w:r w:rsidRPr="00AA773F">
        <w:rPr>
          <w:rFonts w:ascii="Times New Roman" w:hAnsi="Times New Roman" w:cs="Times New Roman"/>
          <w:sz w:val="28"/>
        </w:rPr>
        <w:t>стрельбище). Особое внимание при этом обращается на усвоение каждым обучаемым принципов взаимодействия частей и механизмов оружия, правил и мер безопасности при обращении с оружием и боеприпасами, быструю и правильную изготовку к стрельбе, отработку нормативов.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Обучение стрельбе начинается с показа приема в целом, а затем – по элементам. После этого производится тренировка правильного выполнения показанного приема с последующим усложнением его отработки. Большая часть учебного времени отводится на практическую работу с оружием. Для достижения поставленной цели и более эффективного использования времени, отведенного на занятие, </w:t>
      </w:r>
      <w:r w:rsidR="00ED1498" w:rsidRPr="00AA773F">
        <w:rPr>
          <w:rFonts w:ascii="Times New Roman" w:hAnsi="Times New Roman" w:cs="Times New Roman"/>
          <w:sz w:val="28"/>
        </w:rPr>
        <w:t xml:space="preserve">кадет </w:t>
      </w:r>
      <w:r w:rsidRPr="00AA773F">
        <w:rPr>
          <w:rFonts w:ascii="Times New Roman" w:hAnsi="Times New Roman" w:cs="Times New Roman"/>
          <w:sz w:val="28"/>
        </w:rPr>
        <w:t xml:space="preserve"> </w:t>
      </w:r>
      <w:r w:rsidR="000209AA" w:rsidRPr="00AA773F">
        <w:rPr>
          <w:rFonts w:ascii="Times New Roman" w:hAnsi="Times New Roman" w:cs="Times New Roman"/>
          <w:sz w:val="28"/>
        </w:rPr>
        <w:t>делят на четыре учебных</w:t>
      </w:r>
      <w:r w:rsidRPr="00AA773F">
        <w:rPr>
          <w:rFonts w:ascii="Times New Roman" w:hAnsi="Times New Roman" w:cs="Times New Roman"/>
          <w:sz w:val="28"/>
        </w:rPr>
        <w:t xml:space="preserve"> места, где должны </w:t>
      </w:r>
      <w:proofErr w:type="gramStart"/>
      <w:r w:rsidRPr="00AA773F">
        <w:rPr>
          <w:rFonts w:ascii="Times New Roman" w:hAnsi="Times New Roman" w:cs="Times New Roman"/>
          <w:sz w:val="28"/>
        </w:rPr>
        <w:t>проводится</w:t>
      </w:r>
      <w:proofErr w:type="gramEnd"/>
      <w:r w:rsidRPr="00AA773F">
        <w:rPr>
          <w:rFonts w:ascii="Times New Roman" w:hAnsi="Times New Roman" w:cs="Times New Roman"/>
          <w:sz w:val="28"/>
        </w:rPr>
        <w:t>:</w:t>
      </w:r>
    </w:p>
    <w:p w:rsidR="00C37BA1" w:rsidRPr="00AA773F" w:rsidRDefault="00C37BA1" w:rsidP="00C37BA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проверка знаний материальной части оружия, мер безопасности, отработка нормативов по стрельб</w:t>
      </w:r>
      <w:r w:rsidR="000209AA" w:rsidRPr="00AA773F">
        <w:rPr>
          <w:rFonts w:ascii="Times New Roman" w:hAnsi="Times New Roman" w:cs="Times New Roman"/>
          <w:sz w:val="28"/>
        </w:rPr>
        <w:t>ам</w:t>
      </w:r>
      <w:r w:rsidRPr="00AA773F">
        <w:rPr>
          <w:rFonts w:ascii="Times New Roman" w:hAnsi="Times New Roman" w:cs="Times New Roman"/>
          <w:sz w:val="28"/>
        </w:rPr>
        <w:t>, полная разборка оружия, ознакомление с новыми видами оружия, изучение условий и порядок выполнения упражнений по стрельб</w:t>
      </w:r>
      <w:r w:rsidR="000209AA" w:rsidRPr="00AA773F">
        <w:rPr>
          <w:rFonts w:ascii="Times New Roman" w:hAnsi="Times New Roman" w:cs="Times New Roman"/>
          <w:sz w:val="28"/>
        </w:rPr>
        <w:t>ам</w:t>
      </w:r>
      <w:r w:rsidRPr="00AA773F">
        <w:rPr>
          <w:rFonts w:ascii="Times New Roman" w:hAnsi="Times New Roman" w:cs="Times New Roman"/>
          <w:sz w:val="28"/>
        </w:rPr>
        <w:t>;</w:t>
      </w:r>
    </w:p>
    <w:p w:rsidR="00C37BA1" w:rsidRPr="00AA773F" w:rsidRDefault="00C37BA1" w:rsidP="00C37BA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тренировка приемов и повторение правил стрельбы, отработка нормативов по изготовке к стрельбе из различных положений с использованием учебного оружия;</w:t>
      </w:r>
    </w:p>
    <w:p w:rsidR="00C37BA1" w:rsidRPr="00AA773F" w:rsidRDefault="00C37BA1" w:rsidP="00C37BA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тренировка в выполнении упражнений по стрельб</w:t>
      </w:r>
      <w:r w:rsidR="000209AA" w:rsidRPr="00AA773F">
        <w:rPr>
          <w:rFonts w:ascii="Times New Roman" w:hAnsi="Times New Roman" w:cs="Times New Roman"/>
          <w:sz w:val="28"/>
        </w:rPr>
        <w:t>ам</w:t>
      </w:r>
      <w:r w:rsidRPr="00AA773F">
        <w:rPr>
          <w:rFonts w:ascii="Times New Roman" w:hAnsi="Times New Roman" w:cs="Times New Roman"/>
          <w:sz w:val="28"/>
        </w:rPr>
        <w:t xml:space="preserve"> на тренажере </w:t>
      </w:r>
      <w:r w:rsidR="00593383" w:rsidRPr="00AA773F">
        <w:rPr>
          <w:rFonts w:ascii="Times New Roman" w:hAnsi="Times New Roman" w:cs="Times New Roman"/>
          <w:sz w:val="28"/>
        </w:rPr>
        <w:t>электронного тира</w:t>
      </w:r>
      <w:r w:rsidRPr="00AA773F">
        <w:rPr>
          <w:rFonts w:ascii="Times New Roman" w:hAnsi="Times New Roman" w:cs="Times New Roman"/>
          <w:sz w:val="28"/>
        </w:rPr>
        <w:t xml:space="preserve">; </w:t>
      </w:r>
    </w:p>
    <w:p w:rsidR="00C37BA1" w:rsidRPr="00AA773F" w:rsidRDefault="00C37BA1" w:rsidP="00C37BA1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lastRenderedPageBreak/>
        <w:t xml:space="preserve">стрельба по </w:t>
      </w:r>
      <w:r w:rsidR="00593383" w:rsidRPr="00AA773F">
        <w:rPr>
          <w:rFonts w:ascii="Times New Roman" w:hAnsi="Times New Roman" w:cs="Times New Roman"/>
          <w:sz w:val="28"/>
        </w:rPr>
        <w:t xml:space="preserve">упражнениям </w:t>
      </w:r>
      <w:r w:rsidRPr="00AA773F">
        <w:rPr>
          <w:rFonts w:ascii="Times New Roman" w:hAnsi="Times New Roman" w:cs="Times New Roman"/>
          <w:sz w:val="28"/>
        </w:rPr>
        <w:t xml:space="preserve">автомата Калашникова </w:t>
      </w:r>
      <w:r w:rsidR="00593383" w:rsidRPr="00AA773F">
        <w:rPr>
          <w:rFonts w:ascii="Times New Roman" w:hAnsi="Times New Roman" w:cs="Times New Roman"/>
          <w:sz w:val="28"/>
        </w:rPr>
        <w:t>АК-1, АК-4.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В учебном классе занятия проводят </w:t>
      </w:r>
      <w:proofErr w:type="gramStart"/>
      <w:r w:rsidR="00593383" w:rsidRPr="00AA773F">
        <w:rPr>
          <w:rFonts w:ascii="Times New Roman" w:hAnsi="Times New Roman" w:cs="Times New Roman"/>
          <w:sz w:val="28"/>
        </w:rPr>
        <w:t xml:space="preserve">двое </w:t>
      </w:r>
      <w:r w:rsidR="001E4618" w:rsidRPr="00AA773F">
        <w:rPr>
          <w:rFonts w:ascii="Times New Roman" w:hAnsi="Times New Roman" w:cs="Times New Roman"/>
          <w:sz w:val="28"/>
        </w:rPr>
        <w:t>тренер</w:t>
      </w:r>
      <w:proofErr w:type="gramEnd"/>
      <w:r w:rsidR="001E4618" w:rsidRPr="00AA773F">
        <w:rPr>
          <w:rFonts w:ascii="Times New Roman" w:hAnsi="Times New Roman" w:cs="Times New Roman"/>
          <w:sz w:val="28"/>
        </w:rPr>
        <w:t xml:space="preserve"> по огневой подготовке</w:t>
      </w:r>
      <w:r w:rsidR="00593383" w:rsidRPr="00AA773F">
        <w:rPr>
          <w:rFonts w:ascii="Times New Roman" w:hAnsi="Times New Roman" w:cs="Times New Roman"/>
          <w:sz w:val="28"/>
        </w:rPr>
        <w:t xml:space="preserve"> и воспитатель</w:t>
      </w:r>
      <w:r w:rsidRPr="00AA773F">
        <w:rPr>
          <w:rFonts w:ascii="Times New Roman" w:hAnsi="Times New Roman" w:cs="Times New Roman"/>
          <w:sz w:val="28"/>
        </w:rPr>
        <w:t>. Время пребывания на каждом учебном месте будет зависеть от времени, затраченного очередной с</w:t>
      </w:r>
      <w:r w:rsidR="00ED1498" w:rsidRPr="00AA773F">
        <w:rPr>
          <w:rFonts w:ascii="Times New Roman" w:hAnsi="Times New Roman" w:cs="Times New Roman"/>
          <w:sz w:val="28"/>
        </w:rPr>
        <w:t xml:space="preserve">меной </w:t>
      </w:r>
      <w:proofErr w:type="gramStart"/>
      <w:r w:rsidR="00ED1498" w:rsidRPr="00AA773F">
        <w:rPr>
          <w:rFonts w:ascii="Times New Roman" w:hAnsi="Times New Roman" w:cs="Times New Roman"/>
          <w:sz w:val="28"/>
        </w:rPr>
        <w:t>обучаемых</w:t>
      </w:r>
      <w:proofErr w:type="gramEnd"/>
      <w:r w:rsidR="00ED1498" w:rsidRPr="00AA773F">
        <w:rPr>
          <w:rFonts w:ascii="Times New Roman" w:hAnsi="Times New Roman" w:cs="Times New Roman"/>
          <w:sz w:val="28"/>
        </w:rPr>
        <w:t xml:space="preserve">  стрельбе</w:t>
      </w:r>
      <w:r w:rsidRPr="00AA773F">
        <w:rPr>
          <w:rFonts w:ascii="Times New Roman" w:hAnsi="Times New Roman" w:cs="Times New Roman"/>
          <w:sz w:val="28"/>
        </w:rPr>
        <w:t>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При отработке нормативов, организации и проведении учебных стрельб необходимо строго руководствоваться </w:t>
      </w:r>
      <w:r w:rsidR="007C19F0" w:rsidRPr="00AA773F">
        <w:rPr>
          <w:rFonts w:ascii="Times New Roman" w:hAnsi="Times New Roman" w:cs="Times New Roman"/>
          <w:sz w:val="28"/>
        </w:rPr>
        <w:t>к</w:t>
      </w:r>
      <w:r w:rsidRPr="00AA773F">
        <w:rPr>
          <w:rFonts w:ascii="Times New Roman" w:hAnsi="Times New Roman" w:cs="Times New Roman"/>
          <w:sz w:val="28"/>
        </w:rPr>
        <w:t xml:space="preserve">урсом стрельб из боевого ручного стрелкового оружия. 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Занятия по выполнению учебных стрельб из автомата Калашникова организуются на </w:t>
      </w:r>
      <w:r w:rsidR="00593383" w:rsidRPr="00AA773F">
        <w:rPr>
          <w:rFonts w:ascii="Times New Roman" w:hAnsi="Times New Roman" w:cs="Times New Roman"/>
          <w:sz w:val="28"/>
        </w:rPr>
        <w:t>3-4</w:t>
      </w:r>
      <w:r w:rsidRPr="00AA773F">
        <w:rPr>
          <w:rFonts w:ascii="Times New Roman" w:hAnsi="Times New Roman" w:cs="Times New Roman"/>
          <w:sz w:val="28"/>
        </w:rPr>
        <w:t xml:space="preserve"> учебных местах. На стрельбы </w:t>
      </w:r>
      <w:r w:rsidR="007C19F0" w:rsidRPr="00AA773F">
        <w:rPr>
          <w:rFonts w:ascii="Times New Roman" w:hAnsi="Times New Roman" w:cs="Times New Roman"/>
          <w:sz w:val="28"/>
        </w:rPr>
        <w:t>кадеты</w:t>
      </w:r>
      <w:r w:rsidR="00593383" w:rsidRPr="00AA773F">
        <w:rPr>
          <w:rFonts w:ascii="Times New Roman" w:hAnsi="Times New Roman" w:cs="Times New Roman"/>
          <w:sz w:val="28"/>
        </w:rPr>
        <w:t xml:space="preserve"> </w:t>
      </w:r>
      <w:r w:rsidRPr="00AA773F">
        <w:rPr>
          <w:rFonts w:ascii="Times New Roman" w:hAnsi="Times New Roman" w:cs="Times New Roman"/>
          <w:sz w:val="28"/>
        </w:rPr>
        <w:t xml:space="preserve"> выводятся в повседневной форме одежды по сезону и в соответствующей экипировке. Выход </w:t>
      </w:r>
      <w:r w:rsidR="00593383" w:rsidRPr="00AA773F">
        <w:rPr>
          <w:rFonts w:ascii="Times New Roman" w:hAnsi="Times New Roman" w:cs="Times New Roman"/>
          <w:sz w:val="28"/>
        </w:rPr>
        <w:t>на полигон для</w:t>
      </w:r>
      <w:r w:rsidRPr="00AA773F">
        <w:rPr>
          <w:rFonts w:ascii="Times New Roman" w:hAnsi="Times New Roman" w:cs="Times New Roman"/>
          <w:sz w:val="28"/>
        </w:rPr>
        <w:t xml:space="preserve"> проведения занятий на местности и возвращение осуществляется за счет учебного времени с максимальным использованием его для отработки вопросов, предусмотренных программой, и приобретение </w:t>
      </w:r>
      <w:r w:rsidR="007C19F0" w:rsidRPr="00AA773F">
        <w:rPr>
          <w:rFonts w:ascii="Times New Roman" w:hAnsi="Times New Roman" w:cs="Times New Roman"/>
          <w:sz w:val="28"/>
        </w:rPr>
        <w:t xml:space="preserve">кадетами </w:t>
      </w:r>
      <w:r w:rsidRPr="00AA773F">
        <w:rPr>
          <w:rFonts w:ascii="Times New Roman" w:hAnsi="Times New Roman" w:cs="Times New Roman"/>
          <w:sz w:val="28"/>
        </w:rPr>
        <w:t xml:space="preserve"> командирских навыков.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К практическим стрельбам </w:t>
      </w:r>
      <w:r w:rsidR="007C19F0" w:rsidRPr="00AA773F">
        <w:rPr>
          <w:rFonts w:ascii="Times New Roman" w:hAnsi="Times New Roman" w:cs="Times New Roman"/>
          <w:sz w:val="28"/>
        </w:rPr>
        <w:t xml:space="preserve">кадеты </w:t>
      </w:r>
      <w:r w:rsidR="00593383" w:rsidRPr="00AA773F">
        <w:rPr>
          <w:rFonts w:ascii="Times New Roman" w:hAnsi="Times New Roman" w:cs="Times New Roman"/>
          <w:sz w:val="28"/>
        </w:rPr>
        <w:t xml:space="preserve"> </w:t>
      </w:r>
      <w:r w:rsidRPr="00AA773F">
        <w:rPr>
          <w:rFonts w:ascii="Times New Roman" w:hAnsi="Times New Roman" w:cs="Times New Roman"/>
          <w:sz w:val="28"/>
        </w:rPr>
        <w:t xml:space="preserve"> допускаются только после сдачи зачетов по материальной части оружия, приемам и правилам стрельбы и мерам безопасности при проведении стрельб</w:t>
      </w:r>
      <w:r w:rsidR="00593383" w:rsidRPr="00AA773F">
        <w:rPr>
          <w:rFonts w:ascii="Times New Roman" w:hAnsi="Times New Roman" w:cs="Times New Roman"/>
          <w:sz w:val="28"/>
        </w:rPr>
        <w:t xml:space="preserve"> и прохождения инструктажей по упражнениям АК-1(АК-4)</w:t>
      </w:r>
      <w:r w:rsidRPr="00AA773F">
        <w:rPr>
          <w:rFonts w:ascii="Times New Roman" w:hAnsi="Times New Roman" w:cs="Times New Roman"/>
          <w:sz w:val="28"/>
        </w:rPr>
        <w:t>.</w:t>
      </w:r>
    </w:p>
    <w:p w:rsidR="00C37BA1" w:rsidRPr="00AA773F" w:rsidRDefault="00C37BA1" w:rsidP="00C37B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Количество часов для отработки каждого упражнения стрельб определяется </w:t>
      </w:r>
      <w:r w:rsidR="007C19F0" w:rsidRPr="00AA773F">
        <w:rPr>
          <w:rFonts w:ascii="Times New Roman" w:hAnsi="Times New Roman" w:cs="Times New Roman"/>
          <w:sz w:val="28"/>
        </w:rPr>
        <w:t>тренером</w:t>
      </w:r>
      <w:r w:rsidRPr="00AA773F">
        <w:rPr>
          <w:rFonts w:ascii="Times New Roman" w:hAnsi="Times New Roman" w:cs="Times New Roman"/>
          <w:sz w:val="28"/>
        </w:rPr>
        <w:t>.</w:t>
      </w:r>
    </w:p>
    <w:p w:rsidR="00FE5C81" w:rsidRPr="00AA773F" w:rsidRDefault="00FE5C81" w:rsidP="00FE5C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1:</w:t>
      </w:r>
      <w:r w:rsidR="00BE69B3" w:rsidRPr="00AA773F">
        <w:rPr>
          <w:rFonts w:ascii="Times New Roman" w:hAnsi="Times New Roman"/>
          <w:sz w:val="28"/>
          <w:szCs w:val="28"/>
        </w:rPr>
        <w:t xml:space="preserve"> История стрелкового оружия. </w:t>
      </w:r>
      <w:r w:rsidRPr="00AA773F">
        <w:rPr>
          <w:rFonts w:ascii="Times New Roman" w:hAnsi="Times New Roman"/>
          <w:sz w:val="28"/>
          <w:szCs w:val="28"/>
        </w:rPr>
        <w:t xml:space="preserve">Развитие стрелкового оружия. Совершенствование составных частей и элементов. Современное стрелковое и спортивное оружие.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2:</w:t>
      </w:r>
      <w:r w:rsidRPr="00AA773F">
        <w:rPr>
          <w:rFonts w:ascii="Times New Roman" w:hAnsi="Times New Roman"/>
          <w:sz w:val="28"/>
          <w:szCs w:val="28"/>
        </w:rPr>
        <w:t xml:space="preserve"> Теоретические осн</w:t>
      </w:r>
      <w:r w:rsidR="00BE69B3" w:rsidRPr="00AA773F">
        <w:rPr>
          <w:rFonts w:ascii="Times New Roman" w:hAnsi="Times New Roman"/>
          <w:sz w:val="28"/>
          <w:szCs w:val="28"/>
        </w:rPr>
        <w:t xml:space="preserve">овы стрельбы теория. </w:t>
      </w:r>
      <w:r w:rsidRPr="00AA773F">
        <w:rPr>
          <w:rFonts w:ascii="Times New Roman" w:hAnsi="Times New Roman"/>
          <w:sz w:val="28"/>
          <w:szCs w:val="28"/>
        </w:rPr>
        <w:t xml:space="preserve">История развития пулевой стрельбы, ее значение. Траектория полета пули, стабилизация. Определение основы средней точки прицеливания, попадания. Явление выстрела. Отдача винтовки. Факторы, влияющие на траекторию пули и точность выстрела. Правильное положение тела стрелка во время выстрела, правильное дыхание.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3:</w:t>
      </w:r>
      <w:r w:rsidRPr="00AA773F">
        <w:rPr>
          <w:rFonts w:ascii="Times New Roman" w:hAnsi="Times New Roman"/>
          <w:sz w:val="28"/>
          <w:szCs w:val="28"/>
        </w:rPr>
        <w:t xml:space="preserve"> Устройство и назначение винтовки ИЖ — 38, ИЖ -22. Общие данные. Назначение и устройство основных частей. Работа частей и механизмов. Хранение оружия.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Тема 4:</w:t>
      </w:r>
      <w:r w:rsidRPr="00AA773F">
        <w:rPr>
          <w:rFonts w:ascii="Times New Roman" w:hAnsi="Times New Roman"/>
          <w:sz w:val="28"/>
          <w:szCs w:val="28"/>
        </w:rPr>
        <w:t xml:space="preserve"> Меры безопасности при стрельбе и правила обращения с оружием.  Общие требования. Правила обращения с оружием. Права и обязанности стрелка.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5:</w:t>
      </w:r>
      <w:r w:rsidRPr="00AA773F">
        <w:rPr>
          <w:rFonts w:ascii="Times New Roman" w:hAnsi="Times New Roman"/>
          <w:sz w:val="28"/>
          <w:szCs w:val="28"/>
        </w:rPr>
        <w:t xml:space="preserve"> Подготовка пневматической винтовки к стрельбе. Заряжение винтовки. Принятие положения для стрельбы. Прицеливание. Нажатие на спусковой крючок, режим дыхания. Пристрелка оружия. Отлаживание прицельных приспособлений. Характерные ошибки при стрельбе, возможные неисправности и способы их устранения.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Тема 6: </w:t>
      </w:r>
      <w:r w:rsidR="00BE69B3" w:rsidRPr="00AA773F">
        <w:rPr>
          <w:rFonts w:ascii="Times New Roman" w:hAnsi="Times New Roman"/>
          <w:sz w:val="28"/>
          <w:szCs w:val="28"/>
        </w:rPr>
        <w:t>Предварительные упражнения (</w:t>
      </w:r>
      <w:r w:rsidRPr="00AA773F">
        <w:rPr>
          <w:rFonts w:ascii="Times New Roman" w:hAnsi="Times New Roman"/>
          <w:sz w:val="28"/>
          <w:szCs w:val="28"/>
        </w:rPr>
        <w:t>стрельба без пуль</w:t>
      </w:r>
      <w:r w:rsidR="00BE69B3" w:rsidRPr="00AA773F">
        <w:rPr>
          <w:rFonts w:ascii="Times New Roman" w:hAnsi="Times New Roman"/>
          <w:sz w:val="28"/>
          <w:szCs w:val="28"/>
        </w:rPr>
        <w:t xml:space="preserve">). </w:t>
      </w:r>
      <w:r w:rsidRPr="00AA773F">
        <w:rPr>
          <w:rFonts w:ascii="Times New Roman" w:hAnsi="Times New Roman"/>
          <w:sz w:val="28"/>
          <w:szCs w:val="28"/>
        </w:rPr>
        <w:t>Упражнение№1 Контроль однообразия прицеливания. Упражнение</w:t>
      </w:r>
      <w:r w:rsidR="001E7CBD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 xml:space="preserve">№2 Тренировка в стрельбе без пуль. Тренировка в удержании винтовки, прицеливании, нажатии на спусковой крючок, соблюдение режима дыхания.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lastRenderedPageBreak/>
        <w:t>Тема 7:</w:t>
      </w:r>
      <w:r w:rsidRPr="00AA773F">
        <w:rPr>
          <w:rFonts w:ascii="Times New Roman" w:hAnsi="Times New Roman"/>
          <w:sz w:val="28"/>
          <w:szCs w:val="28"/>
        </w:rPr>
        <w:t xml:space="preserve"> Техника стрельбы из пневматической винтовки ИЖ-38 на 5 м. (упр. №6)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3. Стрельба по белому листу для выработки навыка плавного нажатия на спусковой крючок. Пули «Диаболо».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4. Стрельба по квадрату 10*10 на листе белой бумаги. Задание попасть в квадрат. Упражнение№5. Задание попасть в квадрат, найти среднюю точку попадания по пяти пробоинам и научиться делать поправку в наводке винтовки.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6 Стрельба по спортивной мишени «П» из положения, сидя за столом с опорой локтями. Выстрелов 3*5 Упражнение№7.Стрельба по спортивной мишени «П», дистанция 5м, Выстрелов 3*5 Задание — набрать наибольшее количество очков. Упражнение№8.Мишень «П», сидя за столом с опорой локтями. Выстрелов — 3*5 Задание — выбить не менее 40 из50.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Тема 8:</w:t>
      </w:r>
      <w:r w:rsidRPr="00AA773F">
        <w:rPr>
          <w:rFonts w:ascii="Times New Roman" w:hAnsi="Times New Roman"/>
          <w:sz w:val="28"/>
          <w:szCs w:val="28"/>
        </w:rPr>
        <w:t xml:space="preserve"> Техника стрельбы из пневматической винтовки ИЖ-38 на 10 м. (мишень. №</w:t>
      </w:r>
      <w:r w:rsidR="00BE69B3" w:rsidRPr="00AA773F">
        <w:rPr>
          <w:rFonts w:ascii="Times New Roman" w:hAnsi="Times New Roman"/>
          <w:sz w:val="28"/>
          <w:szCs w:val="28"/>
        </w:rPr>
        <w:t xml:space="preserve"> 6) </w:t>
      </w:r>
      <w:r w:rsidRPr="00AA773F">
        <w:rPr>
          <w:rFonts w:ascii="Times New Roman" w:hAnsi="Times New Roman"/>
          <w:sz w:val="28"/>
          <w:szCs w:val="28"/>
        </w:rPr>
        <w:t xml:space="preserve">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3. Стрельба по белому листу для выработки навыка плавного нажатия на спусковой крючок. Пули «Диаболо». Количество выстрелов — 5.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4. Стрельба по квадрату 10*10 на листе белой бумаги. Выстрелов — 10. Задание попасть в квадрат. Упражнение№5. Задание попасть в квадрат, найти среднюю точку попадания по пяти пробоинам и научиться делать поправку в наводке винтовки.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6</w:t>
      </w:r>
      <w:r w:rsidR="00BE69B3" w:rsidRPr="00AA773F">
        <w:rPr>
          <w:rFonts w:ascii="Times New Roman" w:hAnsi="Times New Roman"/>
          <w:sz w:val="28"/>
          <w:szCs w:val="28"/>
        </w:rPr>
        <w:t>.</w:t>
      </w:r>
      <w:r w:rsidRPr="00AA773F">
        <w:rPr>
          <w:rFonts w:ascii="Times New Roman" w:hAnsi="Times New Roman"/>
          <w:sz w:val="28"/>
          <w:szCs w:val="28"/>
        </w:rPr>
        <w:t xml:space="preserve"> Стрельба по спортивной мишени «П» из положения, лежа с опорой для ствола.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6 Стрельба по спортивной мишени «П» из положения, лежа с опорой на локоть, дистанция 10м, Выстрелов 3*5 Задание — набрать наибольшее количество очков.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 xml:space="preserve">8.Мишень «П», сидя за столом с опорой локтями. Выстрелов — 3*5 Задание — выбить не менее 40 из50.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9:</w:t>
      </w:r>
      <w:r w:rsidRPr="00AA773F">
        <w:rPr>
          <w:rFonts w:ascii="Times New Roman" w:hAnsi="Times New Roman"/>
          <w:sz w:val="28"/>
          <w:szCs w:val="28"/>
        </w:rPr>
        <w:t xml:space="preserve"> Стрельба из пневматического пистолета. Правильное положение ног при стрельбе. Прицеливание. Мягкий спуск. Практически выполнить упражнение: расстояние — 5м, мишень №8; Выстрелов — 3*5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Тема 1</w:t>
      </w:r>
      <w:r w:rsidR="001E4618" w:rsidRPr="00AA773F">
        <w:rPr>
          <w:rFonts w:ascii="Times New Roman" w:hAnsi="Times New Roman"/>
          <w:b/>
          <w:sz w:val="28"/>
          <w:szCs w:val="28"/>
        </w:rPr>
        <w:t>0</w:t>
      </w:r>
      <w:r w:rsidRPr="00AA773F">
        <w:rPr>
          <w:rFonts w:ascii="Times New Roman" w:hAnsi="Times New Roman"/>
          <w:b/>
          <w:sz w:val="28"/>
          <w:szCs w:val="28"/>
        </w:rPr>
        <w:t>:</w:t>
      </w:r>
      <w:r w:rsidR="00BE69B3" w:rsidRPr="00AA773F">
        <w:rPr>
          <w:rFonts w:ascii="Times New Roman" w:hAnsi="Times New Roman"/>
          <w:sz w:val="28"/>
          <w:szCs w:val="28"/>
        </w:rPr>
        <w:t xml:space="preserve"> Теоретические основы стрельбы. </w:t>
      </w:r>
      <w:r w:rsidRPr="00AA773F">
        <w:rPr>
          <w:rFonts w:ascii="Times New Roman" w:hAnsi="Times New Roman"/>
          <w:sz w:val="28"/>
          <w:szCs w:val="28"/>
        </w:rPr>
        <w:t>Отдача винтовки. Влияние однообразия прикладки винтовки к плечу. Углы возвышения и бросания.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Тема </w:t>
      </w:r>
      <w:r w:rsidR="001E4618" w:rsidRPr="00AA773F">
        <w:rPr>
          <w:rFonts w:ascii="Times New Roman" w:hAnsi="Times New Roman"/>
          <w:b/>
          <w:sz w:val="28"/>
          <w:szCs w:val="28"/>
        </w:rPr>
        <w:t>11</w:t>
      </w:r>
      <w:r w:rsidRPr="00AA773F">
        <w:rPr>
          <w:rFonts w:ascii="Times New Roman" w:hAnsi="Times New Roman"/>
          <w:b/>
          <w:sz w:val="28"/>
          <w:szCs w:val="28"/>
        </w:rPr>
        <w:t>:</w:t>
      </w:r>
      <w:r w:rsidRPr="00AA773F">
        <w:rPr>
          <w:rFonts w:ascii="Times New Roman" w:hAnsi="Times New Roman"/>
          <w:sz w:val="28"/>
          <w:szCs w:val="28"/>
        </w:rPr>
        <w:t xml:space="preserve">  Устройство пневматической винтовки ИЖ-38, ИЖ</w:t>
      </w:r>
      <w:r w:rsidR="00BE69B3" w:rsidRPr="00AA773F">
        <w:rPr>
          <w:rFonts w:ascii="Times New Roman" w:hAnsi="Times New Roman"/>
          <w:sz w:val="28"/>
          <w:szCs w:val="28"/>
        </w:rPr>
        <w:t xml:space="preserve">-22 Автомата Калашникова АК-74. </w:t>
      </w:r>
      <w:r w:rsidRPr="00AA773F">
        <w:rPr>
          <w:rFonts w:ascii="Times New Roman" w:hAnsi="Times New Roman"/>
          <w:sz w:val="28"/>
          <w:szCs w:val="28"/>
        </w:rPr>
        <w:t xml:space="preserve"> Углубленное изучение устройства винтовки и работы частей и механизмов пневматической винтовки ИЖ-38, ИЖ-22 ,устройство и принцип действия АК. Необходимые действия по обслуживанию АК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Тема </w:t>
      </w:r>
      <w:r w:rsidR="001E4618" w:rsidRPr="00AA773F">
        <w:rPr>
          <w:rFonts w:ascii="Times New Roman" w:hAnsi="Times New Roman"/>
          <w:b/>
          <w:sz w:val="28"/>
          <w:szCs w:val="28"/>
        </w:rPr>
        <w:t>12</w:t>
      </w:r>
      <w:r w:rsidRPr="00AA773F">
        <w:rPr>
          <w:rFonts w:ascii="Times New Roman" w:hAnsi="Times New Roman"/>
          <w:b/>
          <w:sz w:val="28"/>
          <w:szCs w:val="28"/>
        </w:rPr>
        <w:t>:</w:t>
      </w:r>
      <w:r w:rsidRPr="00AA773F">
        <w:rPr>
          <w:rFonts w:ascii="Times New Roman" w:hAnsi="Times New Roman"/>
          <w:sz w:val="28"/>
          <w:szCs w:val="28"/>
        </w:rPr>
        <w:t xml:space="preserve"> Меры безопасности при стрельбе и правила обращения с оружием</w:t>
      </w:r>
      <w:proofErr w:type="gramStart"/>
      <w:r w:rsidRPr="00AA773F">
        <w:rPr>
          <w:rFonts w:ascii="Times New Roman" w:hAnsi="Times New Roman"/>
          <w:sz w:val="28"/>
          <w:szCs w:val="28"/>
        </w:rPr>
        <w:t>.</w:t>
      </w:r>
      <w:proofErr w:type="gramEnd"/>
      <w:r w:rsidRPr="00AA77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73F">
        <w:rPr>
          <w:rFonts w:ascii="Times New Roman" w:hAnsi="Times New Roman"/>
          <w:sz w:val="28"/>
          <w:szCs w:val="28"/>
        </w:rPr>
        <w:t>т</w:t>
      </w:r>
      <w:proofErr w:type="gramEnd"/>
      <w:r w:rsidRPr="00AA773F">
        <w:rPr>
          <w:rFonts w:ascii="Times New Roman" w:hAnsi="Times New Roman"/>
          <w:sz w:val="28"/>
          <w:szCs w:val="28"/>
        </w:rPr>
        <w:t>еория (2часа) Права и обязанности стрелка. Правила выполнения стрельбы. Правила обращения с оружием. Правила соревнований по стрельбе.</w:t>
      </w:r>
    </w:p>
    <w:p w:rsidR="00221AB9" w:rsidRPr="00AA773F" w:rsidRDefault="001E4618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Тема 13</w:t>
      </w:r>
      <w:r w:rsidR="00221AB9" w:rsidRPr="00AA773F">
        <w:rPr>
          <w:rFonts w:ascii="Times New Roman" w:hAnsi="Times New Roman"/>
          <w:b/>
          <w:sz w:val="28"/>
          <w:szCs w:val="28"/>
        </w:rPr>
        <w:t>:</w:t>
      </w:r>
      <w:r w:rsidR="00221AB9" w:rsidRPr="00AA773F">
        <w:rPr>
          <w:rFonts w:ascii="Times New Roman" w:hAnsi="Times New Roman"/>
          <w:sz w:val="28"/>
          <w:szCs w:val="28"/>
        </w:rPr>
        <w:t xml:space="preserve"> Приведение винтовки к нормальному бою. Проверка боя винтовки. Регулировка прицела по вертикали и по горизонтали. Регулировка прицела. </w:t>
      </w:r>
    </w:p>
    <w:p w:rsidR="00221AB9" w:rsidRPr="00AA773F" w:rsidRDefault="00221AB9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Тема </w:t>
      </w:r>
      <w:r w:rsidR="001E4618" w:rsidRPr="00AA773F">
        <w:rPr>
          <w:rFonts w:ascii="Times New Roman" w:hAnsi="Times New Roman"/>
          <w:b/>
          <w:sz w:val="28"/>
          <w:szCs w:val="28"/>
        </w:rPr>
        <w:t>14</w:t>
      </w:r>
      <w:r w:rsidRPr="00AA773F">
        <w:rPr>
          <w:rFonts w:ascii="Times New Roman" w:hAnsi="Times New Roman"/>
          <w:b/>
          <w:sz w:val="28"/>
          <w:szCs w:val="28"/>
        </w:rPr>
        <w:t>:</w:t>
      </w:r>
      <w:r w:rsidRPr="00AA773F">
        <w:rPr>
          <w:rFonts w:ascii="Times New Roman" w:hAnsi="Times New Roman"/>
          <w:sz w:val="28"/>
          <w:szCs w:val="28"/>
        </w:rPr>
        <w:t xml:space="preserve"> Техника стрельбы из пневматических винтовок ИЖ-38, ИЖ-22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9.Стрельба по мишени 8 из положения, сидя за столом или лежа с упора Дистанция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- 5м. Выстрелов 3*5, Задание выполнить нормативные установки.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 xml:space="preserve">10. Стрельба, стоя с руки, мишень 8, дистанция 5м. Выстрелов 3*5 </w:t>
      </w:r>
      <w:r w:rsidRPr="00AA773F">
        <w:rPr>
          <w:rFonts w:ascii="Times New Roman" w:hAnsi="Times New Roman"/>
          <w:sz w:val="28"/>
          <w:szCs w:val="28"/>
        </w:rPr>
        <w:lastRenderedPageBreak/>
        <w:t>Задание – выполнить нормативы соревнований. Стрельба с упора мишень №8 дистанция 10 м, выстрелов 3*5.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14</w:t>
      </w:r>
      <w:r w:rsidR="00BE69B3" w:rsidRPr="00AA773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A773F">
        <w:rPr>
          <w:rFonts w:ascii="Times New Roman" w:hAnsi="Times New Roman"/>
          <w:sz w:val="28"/>
          <w:szCs w:val="28"/>
        </w:rPr>
        <w:t>Стрельба</w:t>
      </w:r>
      <w:proofErr w:type="gramEnd"/>
      <w:r w:rsidRPr="00AA773F">
        <w:rPr>
          <w:rFonts w:ascii="Times New Roman" w:hAnsi="Times New Roman"/>
          <w:sz w:val="28"/>
          <w:szCs w:val="28"/>
        </w:rPr>
        <w:t xml:space="preserve"> лежа с руки. Расстояние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10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м, мишень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Pr="00AA773F">
        <w:rPr>
          <w:rFonts w:ascii="Times New Roman" w:hAnsi="Times New Roman"/>
          <w:sz w:val="28"/>
          <w:szCs w:val="28"/>
        </w:rPr>
        <w:t>8 выстрелов 3* 10.</w:t>
      </w:r>
    </w:p>
    <w:p w:rsidR="00221AB9" w:rsidRPr="00AA773F" w:rsidRDefault="001E4618" w:rsidP="00FD4D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Тема 15</w:t>
      </w:r>
      <w:r w:rsidR="00221AB9" w:rsidRPr="00AA773F">
        <w:rPr>
          <w:rFonts w:ascii="Times New Roman" w:hAnsi="Times New Roman"/>
          <w:b/>
          <w:sz w:val="28"/>
          <w:szCs w:val="28"/>
        </w:rPr>
        <w:t xml:space="preserve">: </w:t>
      </w:r>
      <w:r w:rsidR="00221AB9" w:rsidRPr="00AA773F">
        <w:rPr>
          <w:rFonts w:ascii="Times New Roman" w:hAnsi="Times New Roman"/>
          <w:sz w:val="28"/>
          <w:szCs w:val="28"/>
        </w:rPr>
        <w:t>Стрельба из пневматического пистолета.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="00221AB9"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="00221AB9" w:rsidRPr="00AA773F">
        <w:rPr>
          <w:rFonts w:ascii="Times New Roman" w:hAnsi="Times New Roman"/>
          <w:sz w:val="28"/>
          <w:szCs w:val="28"/>
        </w:rPr>
        <w:t>15. Стрельба по мишени «П», дистанция 5м, выстрелов 3*5 Задание — научиться владеть пистолетом. Упражнение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="00221AB9" w:rsidRPr="00AA773F">
        <w:rPr>
          <w:rFonts w:ascii="Times New Roman" w:hAnsi="Times New Roman"/>
          <w:sz w:val="28"/>
          <w:szCs w:val="28"/>
        </w:rPr>
        <w:t>№</w:t>
      </w:r>
      <w:r w:rsidR="00BE69B3" w:rsidRPr="00AA773F">
        <w:rPr>
          <w:rFonts w:ascii="Times New Roman" w:hAnsi="Times New Roman"/>
          <w:sz w:val="28"/>
          <w:szCs w:val="28"/>
        </w:rPr>
        <w:t xml:space="preserve"> </w:t>
      </w:r>
      <w:r w:rsidR="00221AB9" w:rsidRPr="00AA773F">
        <w:rPr>
          <w:rFonts w:ascii="Times New Roman" w:hAnsi="Times New Roman"/>
          <w:sz w:val="28"/>
          <w:szCs w:val="28"/>
        </w:rPr>
        <w:t>16 Стрельба по мишени 8, дистанция 5м, выстрелов 3*5. Задание стрелять по нормативам соревнований, получить максимальный результат</w:t>
      </w:r>
    </w:p>
    <w:p w:rsidR="00221AB9" w:rsidRPr="00AA773F" w:rsidRDefault="001E4618" w:rsidP="00FD4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Тема 16</w:t>
      </w:r>
      <w:r w:rsidR="00221AB9" w:rsidRPr="00AA773F">
        <w:rPr>
          <w:rFonts w:ascii="Times New Roman" w:hAnsi="Times New Roman"/>
          <w:b/>
          <w:sz w:val="28"/>
          <w:szCs w:val="28"/>
        </w:rPr>
        <w:t>:</w:t>
      </w:r>
      <w:r w:rsidR="00221AB9" w:rsidRPr="00AA773F">
        <w:rPr>
          <w:rFonts w:ascii="Times New Roman" w:hAnsi="Times New Roman"/>
          <w:sz w:val="28"/>
          <w:szCs w:val="28"/>
        </w:rPr>
        <w:t xml:space="preserve"> Стрельба на время.  Стрельба на время: - сидя за столом с опорой локтями, лежа с упора, стоя с руки; - из пистолета, дистанция 5м, мишень «П».</w:t>
      </w:r>
    </w:p>
    <w:p w:rsidR="005B7D0B" w:rsidRPr="00AA773F" w:rsidRDefault="005B7D0B" w:rsidP="00FD4DC5">
      <w:pPr>
        <w:shd w:val="clear" w:color="auto" w:fill="FFFFFF"/>
        <w:spacing w:after="0" w:line="240" w:lineRule="auto"/>
        <w:ind w:left="146"/>
        <w:jc w:val="right"/>
        <w:rPr>
          <w:rFonts w:ascii="Times New Roman" w:hAnsi="Times New Roman"/>
          <w:sz w:val="28"/>
          <w:szCs w:val="28"/>
        </w:rPr>
      </w:pPr>
    </w:p>
    <w:p w:rsidR="00913043" w:rsidRPr="00AA773F" w:rsidRDefault="00913043" w:rsidP="00913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t>Тематический план занятий первого полугодия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584"/>
        <w:gridCol w:w="1134"/>
        <w:gridCol w:w="1071"/>
      </w:tblGrid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№</w:t>
            </w:r>
          </w:p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 xml:space="preserve">                                                        Тема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Всего</w:t>
            </w:r>
          </w:p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часов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Из них</w:t>
            </w:r>
          </w:p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практических</w:t>
            </w: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1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стрелкового оружия.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2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основы стрельбы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3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и назначение винтовки ИЖ — 38, ИЖ -22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4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5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пневматической винтовки к стрельбе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1</w:t>
            </w: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6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Предварительные упражнения - стрельба без пуль.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1</w:t>
            </w: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7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из пневматической винтовки ИЖ-38 на 5 м. (мишень. №6)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8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8</w:t>
            </w:r>
          </w:p>
        </w:tc>
      </w:tr>
      <w:tr w:rsidR="001E4618" w:rsidRPr="00AA773F" w:rsidTr="005B7D0B">
        <w:tc>
          <w:tcPr>
            <w:tcW w:w="60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8</w:t>
            </w:r>
          </w:p>
        </w:tc>
        <w:tc>
          <w:tcPr>
            <w:tcW w:w="758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из пневматической винтовки ИЖ-38 на 10 м. (мишень. №6)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4</w:t>
            </w:r>
          </w:p>
        </w:tc>
      </w:tr>
      <w:tr w:rsidR="00F55F6B" w:rsidRPr="00AA773F" w:rsidTr="002F3499">
        <w:tc>
          <w:tcPr>
            <w:tcW w:w="8188" w:type="dxa"/>
            <w:gridSpan w:val="2"/>
            <w:shd w:val="clear" w:color="auto" w:fill="auto"/>
          </w:tcPr>
          <w:p w:rsidR="00F55F6B" w:rsidRPr="00AA773F" w:rsidRDefault="00F55F6B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F55F6B" w:rsidRPr="00AA773F" w:rsidRDefault="00F55F6B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38</w:t>
            </w:r>
          </w:p>
        </w:tc>
      </w:tr>
    </w:tbl>
    <w:p w:rsidR="00913043" w:rsidRPr="00AA773F" w:rsidRDefault="00913043" w:rsidP="00913043">
      <w:pPr>
        <w:rPr>
          <w:rFonts w:ascii="Times New Roman" w:hAnsi="Times New Roman" w:cs="Times New Roman"/>
          <w:b/>
          <w:sz w:val="28"/>
          <w:szCs w:val="28"/>
        </w:rPr>
      </w:pPr>
    </w:p>
    <w:p w:rsidR="00913043" w:rsidRPr="00AA773F" w:rsidRDefault="00913043" w:rsidP="00913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t>Тематический план занятий второго полугодия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7561"/>
        <w:gridCol w:w="1134"/>
        <w:gridCol w:w="1048"/>
      </w:tblGrid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№</w:t>
            </w:r>
          </w:p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п.п.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 xml:space="preserve">                                                        Тема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Всего</w:t>
            </w:r>
          </w:p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часов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Из них</w:t>
            </w:r>
          </w:p>
          <w:p w:rsidR="00913043" w:rsidRPr="00AA773F" w:rsidRDefault="00913043" w:rsidP="00D00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практических</w:t>
            </w: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Теоретические основы стрельбы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2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пневматической винтовки ИЖ — 38, ИЖ -22, </w:t>
            </w: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автомата Калашникова АК-74                      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lastRenderedPageBreak/>
              <w:t>2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lastRenderedPageBreak/>
              <w:t>3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Меры безопасности при стрельбе и правила обращения с оружием.        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4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F55F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Приведение винтовки к бою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1</w:t>
            </w: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5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z w:val="28"/>
                <w:szCs w:val="28"/>
              </w:rPr>
              <w:t>Техника стрельбы из пневматической винтовки ИЖ-38, ИЖ-22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1</w:t>
            </w:r>
            <w:r w:rsidR="0049779F"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4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12</w:t>
            </w:r>
          </w:p>
        </w:tc>
      </w:tr>
      <w:tr w:rsidR="00913043" w:rsidRPr="00AA773F" w:rsidTr="00F55F6B">
        <w:tc>
          <w:tcPr>
            <w:tcW w:w="627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6</w:t>
            </w:r>
          </w:p>
        </w:tc>
        <w:tc>
          <w:tcPr>
            <w:tcW w:w="7561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Стрельба на время</w:t>
            </w:r>
          </w:p>
        </w:tc>
        <w:tc>
          <w:tcPr>
            <w:tcW w:w="1134" w:type="dxa"/>
            <w:shd w:val="clear" w:color="auto" w:fill="auto"/>
          </w:tcPr>
          <w:p w:rsidR="00913043" w:rsidRPr="00AA773F" w:rsidRDefault="0049779F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1048" w:type="dxa"/>
            <w:shd w:val="clear" w:color="auto" w:fill="auto"/>
          </w:tcPr>
          <w:p w:rsidR="00913043" w:rsidRPr="00AA773F" w:rsidRDefault="00913043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spacing w:val="-13"/>
                <w:sz w:val="28"/>
                <w:szCs w:val="28"/>
              </w:rPr>
              <w:t>2</w:t>
            </w:r>
          </w:p>
        </w:tc>
      </w:tr>
      <w:tr w:rsidR="00F55F6B" w:rsidRPr="00AA773F" w:rsidTr="003063E3">
        <w:tc>
          <w:tcPr>
            <w:tcW w:w="8188" w:type="dxa"/>
            <w:gridSpan w:val="2"/>
            <w:shd w:val="clear" w:color="auto" w:fill="auto"/>
          </w:tcPr>
          <w:p w:rsidR="00F55F6B" w:rsidRPr="00AA773F" w:rsidRDefault="00F55F6B" w:rsidP="00D002B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 w:rsidRPr="00AA773F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ИТОГО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55F6B" w:rsidRPr="00AA773F" w:rsidRDefault="00F55F6B" w:rsidP="00D002B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-13"/>
                <w:sz w:val="28"/>
                <w:szCs w:val="28"/>
              </w:rPr>
              <w:t>40</w:t>
            </w:r>
          </w:p>
        </w:tc>
      </w:tr>
    </w:tbl>
    <w:p w:rsidR="00CB481B" w:rsidRPr="00AA773F" w:rsidRDefault="00CB481B" w:rsidP="00593383">
      <w:pPr>
        <w:pStyle w:val="a6"/>
        <w:rPr>
          <w:b/>
        </w:rPr>
      </w:pPr>
    </w:p>
    <w:p w:rsidR="00593383" w:rsidRPr="00AA773F" w:rsidRDefault="00593383" w:rsidP="00593383">
      <w:pPr>
        <w:pStyle w:val="a6"/>
        <w:rPr>
          <w:b/>
        </w:rPr>
      </w:pPr>
      <w:r w:rsidRPr="00AA773F">
        <w:rPr>
          <w:b/>
        </w:rPr>
        <w:t>КАЛЕНДАРНЫЙ  ТЕМАТИЧЕСКИЙ ПЛАН</w:t>
      </w:r>
    </w:p>
    <w:p w:rsidR="0049779F" w:rsidRPr="00AA773F" w:rsidRDefault="0049779F" w:rsidP="0049779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030"/>
        <w:gridCol w:w="7004"/>
        <w:gridCol w:w="1299"/>
      </w:tblGrid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Наименование темы, урока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История стрелкового оружия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История стрелкового оружия. Развитие стрелкового оружия. Совершенствование составных частей и элементов. Современное стрелковое и спортивное оружие.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Теоретические основы стрельбы 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История развития пулевой стрельбы, ее значение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Траектория полета пули, стабилизация.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Определение основы средней точки прицеливания, попадания.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Явление выстрела. Отдача винтовки.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Факторы, влияющие на траекторию пули и точность выстрела.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Отдача винтовки. Правильное положение тела стрелка во время выстрела, правильное дыхание.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Устройство и назначение винтовки ИЖ — 38, ИЖ -22.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Общие данные. Назначение и устройство основных частей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Работа частей и механизмов. Хранение оружия.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Меры безопасности при стрельбе и правила обращения с оружием.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Общие требования. Правила обращения с оружием.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Права и обязанности стрелка.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Подготовка пневматической винтовки к стрельбе. Практические занятия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Заряжение винтовки. Принятие положения для стрельбы. Прицеливание.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Нажатие на спусковой крючок, режим дыхания.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Пристрелка оружия. Отлаживание прицельных приспособлений.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Характерные ошибки при стрельбе, возможные неисправности и способы их устранения.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Предварительные упражнения - стрельба без пуль. Практические занятия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Упражнение№1 Контроль однообразия прицеливания.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Упражнение№2 Тренировка в стрельбе без пуль.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Техника стрельбы из пневматической винтовки ИЖ-38 на 5 м. (упр. №6) Практические занятия.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— 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Упражнение№4. Стрельба по квадрату 10*10 на листе белой бумаги. Выстрелов — 3. Задание попасть в квадрат.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Упражнение№6 Стрельба по спортивной мишени «П» из положения, сидя за столом с опорой локтями. Выстрелов 3*5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Упражнение№7.Стрельба по спортивной мишени «П», дистанция 5м, Выстрелов 3*5 Задание — набрать наибольшее количество очков.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Упражнение№8.Мишень «П», сидя за столом с опорой локтями. Выстрелов — 3*5 Задание — выбить не менее 40 из50.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Техника стрельбы из пневматической винтовки ИЖ-38 на 10 м. (мишень. №6).  Практические занятия.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Упражнение№3. Стрельба по белому листу для выработки навыка плавного нажатия на спусковой крючок. Пули «Диаболо». Количество выстрелов — 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Упражнение№4. Стрельба по квадрату 10*10 на листе белой бумаги. Выстрелов — 10. Задание попасть в </w:t>
            </w:r>
            <w:r w:rsidRPr="00AA773F">
              <w:rPr>
                <w:rFonts w:ascii="Times New Roman" w:hAnsi="Times New Roman"/>
                <w:sz w:val="28"/>
                <w:szCs w:val="28"/>
              </w:rPr>
              <w:lastRenderedPageBreak/>
              <w:t>квадрат.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79F" w:rsidRPr="00AA773F" w:rsidTr="000475A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Упражнение№6 Стрельба по спортивной мишени «П» из положения, лежа с опорой для ствола.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F" w:rsidRPr="00AA773F" w:rsidRDefault="0049779F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5AB" w:rsidRPr="00AA773F" w:rsidTr="00455ABA"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21AB9" w:rsidRPr="00AA773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0475AB" w:rsidRPr="00AA773F" w:rsidRDefault="000475AB" w:rsidP="00CB4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5AB" w:rsidRPr="00AA773F" w:rsidRDefault="001E4618" w:rsidP="000475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 xml:space="preserve"> </w:t>
      </w:r>
      <w:r w:rsidR="000475AB" w:rsidRPr="00AA773F">
        <w:rPr>
          <w:rFonts w:ascii="Times New Roman" w:hAnsi="Times New Roman"/>
          <w:b/>
          <w:sz w:val="28"/>
          <w:szCs w:val="28"/>
        </w:rPr>
        <w:t>«Стрельба из пневматического оружия»</w:t>
      </w:r>
    </w:p>
    <w:p w:rsidR="000475AB" w:rsidRPr="00AA773F" w:rsidRDefault="000475AB" w:rsidP="000475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030"/>
        <w:gridCol w:w="7040"/>
        <w:gridCol w:w="1080"/>
      </w:tblGrid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Наименование темы, урока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Теоретические основы стрельбы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Отдача винтовки. Влияние однообразия прикладки винтовки к плечу. Углы возвышения и бросания.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Устройство пневматической винтовки ИЖ-38, ИЖ-22 Автомата Калашникова АК-74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 xml:space="preserve">Углубленное изучение устройства винтовки и работы частей и механизмов пневматической винтовки ИЖ-38, ИЖ-22 ,устройство и принцип действия АК. Необходимые действия по обслуживанию АК 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Меры безопасности при стрельбе и правила обращения с оружием.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Права и обязанности стрелка. Правила выполнения стрельбы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Правила обращения с оружием. Правила соревнований по стрельбе.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Приведение винтовки к нормальному бою. Практические занятия.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Проверка боя винтовки.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Регулировка прицела по вертикали и по горизонтали.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Регулировка прицела.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Регулировка прицела.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Техника стрельбы из пневматических винтовок ИЖ-38, ИЖ-22.  Практические занятия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Упражнение№9.Стрельба по мишени 8 из положения, сидя за столом или лежа с упора Дистанция- 5м. Выстрелов 3*5, Задание выполнить нормативные установки.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Упражнение№10. Стрельба, стоя с руки, мишень 8, дистанция 5м. Выстрелов 3*5 Задание – выполнить нормативы соревнований. Стрельба с упора мишень №8 дистанция 10 м, выстрелов 3*5.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Упражнение№14Стрельба лежа с руки. Расстояние10м, мишень№8 выстрелов 3* 10.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Стрельба на время. Практические занятия.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21AB9" w:rsidRPr="00AA773F" w:rsidTr="002D1876">
        <w:tc>
          <w:tcPr>
            <w:tcW w:w="827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4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Стрельба на время: - сидя за столом с опорой локтями, лежа с упора, стоя с руки; - из пистолета, дистанция 5м, мишень «П».</w:t>
            </w:r>
          </w:p>
        </w:tc>
        <w:tc>
          <w:tcPr>
            <w:tcW w:w="1080" w:type="dxa"/>
            <w:shd w:val="clear" w:color="auto" w:fill="auto"/>
          </w:tcPr>
          <w:p w:rsidR="000475AB" w:rsidRPr="00AA773F" w:rsidRDefault="000475AB" w:rsidP="00D00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AB9" w:rsidRPr="00AA773F" w:rsidTr="002D1876">
        <w:tc>
          <w:tcPr>
            <w:tcW w:w="8897" w:type="dxa"/>
            <w:gridSpan w:val="3"/>
            <w:shd w:val="clear" w:color="auto" w:fill="auto"/>
          </w:tcPr>
          <w:p w:rsidR="00221AB9" w:rsidRPr="00AA773F" w:rsidRDefault="00221AB9" w:rsidP="00D002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221AB9" w:rsidRPr="00AA773F" w:rsidRDefault="00221AB9" w:rsidP="00D00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</w:tbl>
    <w:p w:rsidR="00EE634C" w:rsidRPr="00AA773F" w:rsidRDefault="00EE634C" w:rsidP="00EE6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34C" w:rsidRPr="00AA773F" w:rsidRDefault="00EE634C" w:rsidP="00EE6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 достижений результатов программы:</w:t>
      </w:r>
    </w:p>
    <w:p w:rsidR="00EE634C" w:rsidRPr="00AA773F" w:rsidRDefault="00EE634C" w:rsidP="00EE6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подведения итогов освоения программы являются летние учебные сборы. Основная форма учета индивидуальных достижений кадет, определения эффективности программы - составление портфеля достижений (портфолио) кадета.</w:t>
      </w:r>
    </w:p>
    <w:p w:rsidR="00EE634C" w:rsidRPr="00AA773F" w:rsidRDefault="00EE634C" w:rsidP="00CB4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66D" w:rsidRPr="00AA773F" w:rsidRDefault="00B6666D" w:rsidP="00CB4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формы образовательной работы с </w:t>
      </w:r>
      <w:r w:rsidR="007C19F0" w:rsidRPr="00AA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</w:t>
      </w:r>
      <w:r w:rsidRPr="00AA7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C19F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система мероприятий в рамках плана годовой работы корпуса - образуют единое с учебными курсами и модулями образовательное и развивающее пространство, задающее направленность и темпы развития </w:t>
      </w:r>
      <w:r w:rsidR="007C19F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66D" w:rsidRPr="00AA773F" w:rsidRDefault="00B6666D" w:rsidP="00B6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6666D" w:rsidRPr="00AA773F" w:rsidRDefault="00B6666D" w:rsidP="00CB48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реализации программы (оптимизационная)</w:t>
      </w:r>
    </w:p>
    <w:p w:rsidR="00B6666D" w:rsidRPr="00AA773F" w:rsidRDefault="00B6666D" w:rsidP="00CB48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программы используются разнообразные формы деятельности </w:t>
      </w:r>
      <w:r w:rsidR="007C19F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19F0"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AA7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инструктажи, соревнования).</w:t>
      </w:r>
    </w:p>
    <w:p w:rsidR="00CB481B" w:rsidRPr="00AA773F" w:rsidRDefault="00CB481B" w:rsidP="00B66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E5C81" w:rsidRPr="00AA773F" w:rsidRDefault="00FE5C81" w:rsidP="00D002BD">
      <w:pPr>
        <w:pStyle w:val="a8"/>
        <w:ind w:firstLine="540"/>
        <w:rPr>
          <w:szCs w:val="28"/>
        </w:rPr>
      </w:pPr>
      <w:r w:rsidRPr="00AA773F">
        <w:rPr>
          <w:caps/>
          <w:szCs w:val="28"/>
        </w:rPr>
        <w:t xml:space="preserve">   </w:t>
      </w:r>
      <w:r w:rsidRPr="00AA773F">
        <w:rPr>
          <w:szCs w:val="28"/>
        </w:rPr>
        <w:t>Перечень учебно-методического обеспечения.</w:t>
      </w:r>
    </w:p>
    <w:p w:rsidR="00FE5C81" w:rsidRPr="00AA773F" w:rsidRDefault="00FE5C81" w:rsidP="00FE5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t>методические учебные пособия:</w:t>
      </w:r>
    </w:p>
    <w:p w:rsidR="00FE5C81" w:rsidRPr="00AA773F" w:rsidRDefault="00FE5C81" w:rsidP="00FE5C81">
      <w:pPr>
        <w:pStyle w:val="a8"/>
        <w:ind w:firstLine="540"/>
        <w:rPr>
          <w:b w:val="0"/>
          <w:caps/>
          <w:sz w:val="16"/>
          <w:szCs w:val="16"/>
        </w:rPr>
      </w:pPr>
    </w:p>
    <w:p w:rsidR="00FE5C81" w:rsidRPr="00AA773F" w:rsidRDefault="00FE5C81" w:rsidP="00FE5C8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комплект плакатов по огневой подготовке</w:t>
      </w:r>
      <w:r w:rsidR="00B6666D" w:rsidRPr="00AA773F">
        <w:rPr>
          <w:rFonts w:ascii="Times New Roman" w:hAnsi="Times New Roman"/>
          <w:sz w:val="28"/>
          <w:szCs w:val="28"/>
        </w:rPr>
        <w:t>,</w:t>
      </w:r>
    </w:p>
    <w:p w:rsidR="00FE5C81" w:rsidRPr="00AA773F" w:rsidRDefault="00FE5C81" w:rsidP="00FE5C8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макеты учебного оружия</w:t>
      </w:r>
      <w:r w:rsidR="00B6666D" w:rsidRPr="00AA773F">
        <w:rPr>
          <w:rFonts w:ascii="Times New Roman" w:hAnsi="Times New Roman"/>
          <w:sz w:val="28"/>
          <w:szCs w:val="28"/>
        </w:rPr>
        <w:t>,</w:t>
      </w:r>
    </w:p>
    <w:p w:rsidR="00FE5C81" w:rsidRPr="00AA773F" w:rsidRDefault="00FE5C81" w:rsidP="00FE5C8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видеофильмы</w:t>
      </w:r>
      <w:r w:rsidR="00B6666D" w:rsidRPr="00AA773F">
        <w:rPr>
          <w:rFonts w:ascii="Times New Roman" w:hAnsi="Times New Roman"/>
          <w:sz w:val="28"/>
          <w:szCs w:val="28"/>
        </w:rPr>
        <w:t>,</w:t>
      </w:r>
    </w:p>
    <w:p w:rsidR="00FE5C81" w:rsidRPr="00AA773F" w:rsidRDefault="00FE5C81" w:rsidP="00FE5C8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учебный тренажёр в тире для стрельбы</w:t>
      </w:r>
      <w:r w:rsidR="00B6666D" w:rsidRPr="00AA773F">
        <w:rPr>
          <w:rFonts w:ascii="Times New Roman" w:hAnsi="Times New Roman"/>
          <w:sz w:val="28"/>
          <w:szCs w:val="28"/>
        </w:rPr>
        <w:t>,</w:t>
      </w:r>
    </w:p>
    <w:p w:rsidR="00FE5C81" w:rsidRPr="00AA773F" w:rsidRDefault="00FE5C81" w:rsidP="00FE5C8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учебники по НВП для самоподготовки</w:t>
      </w:r>
      <w:r w:rsidR="00B6666D" w:rsidRPr="00AA773F">
        <w:rPr>
          <w:rFonts w:ascii="Times New Roman" w:hAnsi="Times New Roman"/>
          <w:sz w:val="28"/>
          <w:szCs w:val="28"/>
        </w:rPr>
        <w:t>.</w:t>
      </w:r>
    </w:p>
    <w:p w:rsidR="00FE5C81" w:rsidRPr="00AA773F" w:rsidRDefault="00FE5C81" w:rsidP="00FE5C81">
      <w:pPr>
        <w:pStyle w:val="a8"/>
        <w:jc w:val="left"/>
        <w:rPr>
          <w:b w:val="0"/>
          <w:caps/>
          <w:sz w:val="16"/>
          <w:szCs w:val="16"/>
        </w:rPr>
      </w:pPr>
    </w:p>
    <w:p w:rsidR="002D1876" w:rsidRPr="00AA773F" w:rsidRDefault="002D1876" w:rsidP="00CB481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5C81" w:rsidRPr="00AA773F" w:rsidRDefault="00B6666D" w:rsidP="00CB481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М</w:t>
      </w:r>
      <w:r w:rsidR="00FE5C81" w:rsidRPr="00AA773F">
        <w:rPr>
          <w:rFonts w:ascii="Times New Roman" w:hAnsi="Times New Roman"/>
          <w:b/>
          <w:sz w:val="28"/>
          <w:szCs w:val="28"/>
        </w:rPr>
        <w:t>атериа</w:t>
      </w:r>
      <w:r w:rsidRPr="00AA773F">
        <w:rPr>
          <w:rFonts w:ascii="Times New Roman" w:hAnsi="Times New Roman"/>
          <w:b/>
          <w:sz w:val="28"/>
          <w:szCs w:val="28"/>
        </w:rPr>
        <w:t>льная база: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с</w:t>
      </w:r>
      <w:r w:rsidR="00FE5C81" w:rsidRPr="00AA773F">
        <w:rPr>
          <w:rFonts w:ascii="Times New Roman" w:hAnsi="Times New Roman"/>
          <w:sz w:val="28"/>
          <w:szCs w:val="28"/>
        </w:rPr>
        <w:t>трелковый тир</w:t>
      </w:r>
      <w:r w:rsidRPr="00AA773F">
        <w:rPr>
          <w:rFonts w:ascii="Times New Roman" w:hAnsi="Times New Roman"/>
          <w:sz w:val="28"/>
          <w:szCs w:val="28"/>
        </w:rPr>
        <w:t>,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электронный тир,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прицельные станки,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учебное оружие,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учебные патроны,</w:t>
      </w:r>
    </w:p>
    <w:p w:rsidR="00FE5C81" w:rsidRPr="00AA773F" w:rsidRDefault="00B6666D" w:rsidP="00CB481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магазины.</w:t>
      </w:r>
    </w:p>
    <w:p w:rsidR="00CB481B" w:rsidRPr="00AA773F" w:rsidRDefault="00CB481B" w:rsidP="00B6666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03EF" w:rsidRPr="00AA773F" w:rsidRDefault="008503EF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81B" w:rsidRPr="00AA773F" w:rsidRDefault="00CB481B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618" w:rsidRPr="00AA773F" w:rsidRDefault="001E4618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618" w:rsidRPr="00AA773F" w:rsidRDefault="001E4618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618" w:rsidRPr="00AA773F" w:rsidRDefault="001E4618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4618" w:rsidRPr="00AA773F" w:rsidRDefault="001E4618" w:rsidP="0085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1AB9" w:rsidRPr="00AA773F" w:rsidRDefault="00221AB9" w:rsidP="00221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« Программа для кружков по изучению основ военного дела и овладению военно-техническими знаниями в первичных организациях ДОСААФ», М, 1986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«Программы допризывной подготовки юношей» 1990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В.Е. Маркевич «Ручное огнестрельное оружие», изд. «Полигон» </w:t>
      </w:r>
      <w:proofErr w:type="gramStart"/>
      <w:r w:rsidRPr="00AA773F">
        <w:rPr>
          <w:rFonts w:ascii="Times New Roman" w:hAnsi="Times New Roman"/>
          <w:sz w:val="28"/>
          <w:szCs w:val="28"/>
        </w:rPr>
        <w:t>С-Пб</w:t>
      </w:r>
      <w:proofErr w:type="gramEnd"/>
      <w:r w:rsidRPr="00AA773F">
        <w:rPr>
          <w:rFonts w:ascii="Times New Roman" w:hAnsi="Times New Roman"/>
          <w:sz w:val="28"/>
          <w:szCs w:val="28"/>
        </w:rPr>
        <w:t>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В.И. Мураховский, С.Л. Федосеев «Оружие пехоты», изд. Арсена</w:t>
      </w:r>
      <w:proofErr w:type="gramStart"/>
      <w:r w:rsidRPr="00AA773F">
        <w:rPr>
          <w:rFonts w:ascii="Times New Roman" w:hAnsi="Times New Roman"/>
          <w:sz w:val="28"/>
          <w:szCs w:val="28"/>
        </w:rPr>
        <w:t>л-</w:t>
      </w:r>
      <w:proofErr w:type="gramEnd"/>
      <w:r w:rsidRPr="00AA773F">
        <w:rPr>
          <w:rFonts w:ascii="Times New Roman" w:hAnsi="Times New Roman"/>
          <w:sz w:val="28"/>
          <w:szCs w:val="28"/>
        </w:rPr>
        <w:t xml:space="preserve"> Пресс», М, 1992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Д.Н. Болотин « История советского стрелкового оружия и патронов», изд. «Полигон», </w:t>
      </w:r>
      <w:proofErr w:type="gramStart"/>
      <w:r w:rsidRPr="00AA773F">
        <w:rPr>
          <w:rFonts w:ascii="Times New Roman" w:hAnsi="Times New Roman"/>
          <w:sz w:val="28"/>
          <w:szCs w:val="28"/>
        </w:rPr>
        <w:t>С-</w:t>
      </w:r>
      <w:proofErr w:type="gramEnd"/>
      <w:r w:rsidRPr="00AA773F">
        <w:rPr>
          <w:rFonts w:ascii="Times New Roman" w:hAnsi="Times New Roman"/>
          <w:sz w:val="28"/>
          <w:szCs w:val="28"/>
        </w:rPr>
        <w:t xml:space="preserve"> П;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Д.Н. Болотин «Советское стрелковое оружие», «Военное издательство», М, 1986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Лелюшенко Д.Д., « Пособие для допризывников», Военное издательство Министерства Обороны союза ССР, Москва, 1964.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Науменко Ю.А., « Начальная военная подготовка», Москва, Просвещение, 1987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Попов Е.А., «Огневая подготовка», Москва, 2004 г.</w:t>
      </w:r>
    </w:p>
    <w:p w:rsidR="00221AB9" w:rsidRPr="00AA773F" w:rsidRDefault="00221AB9" w:rsidP="00221AB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Яковлев Н.П., «Учебник допризывника»,  Военное издательство Министерства Обороны союза ССР, Москва, 1960.</w:t>
      </w:r>
    </w:p>
    <w:p w:rsidR="00221AB9" w:rsidRPr="00AA773F" w:rsidRDefault="00221AB9" w:rsidP="00221AB9">
      <w:pPr>
        <w:pStyle w:val="af1"/>
        <w:numPr>
          <w:ilvl w:val="0"/>
          <w:numId w:val="29"/>
        </w:numPr>
        <w:jc w:val="both"/>
        <w:rPr>
          <w:spacing w:val="2"/>
          <w:sz w:val="28"/>
          <w:szCs w:val="28"/>
        </w:rPr>
      </w:pPr>
      <w:r w:rsidRPr="00AA773F">
        <w:rPr>
          <w:spacing w:val="2"/>
          <w:sz w:val="28"/>
          <w:szCs w:val="28"/>
        </w:rPr>
        <w:t>А. Д. Дворкин «Стрельба из пневматических винтовок».</w:t>
      </w:r>
    </w:p>
    <w:p w:rsidR="00221AB9" w:rsidRPr="00AA773F" w:rsidRDefault="00221AB9" w:rsidP="00221AB9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AA773F">
        <w:rPr>
          <w:spacing w:val="1"/>
          <w:sz w:val="28"/>
          <w:szCs w:val="28"/>
        </w:rPr>
        <w:t>А. С. Кузнецов программа кружка «Стрелковые кружки».</w:t>
      </w:r>
    </w:p>
    <w:p w:rsidR="00221AB9" w:rsidRPr="00AA773F" w:rsidRDefault="00221AB9" w:rsidP="00221AB9">
      <w:pPr>
        <w:pStyle w:val="af1"/>
        <w:numPr>
          <w:ilvl w:val="0"/>
          <w:numId w:val="29"/>
        </w:numPr>
        <w:jc w:val="both"/>
        <w:rPr>
          <w:sz w:val="28"/>
          <w:szCs w:val="28"/>
        </w:rPr>
      </w:pPr>
      <w:r w:rsidRPr="00AA773F">
        <w:rPr>
          <w:spacing w:val="2"/>
          <w:sz w:val="28"/>
          <w:szCs w:val="28"/>
        </w:rPr>
        <w:t>Правила соревнований по пулевой стрельбе.</w:t>
      </w:r>
    </w:p>
    <w:p w:rsidR="00221AB9" w:rsidRPr="00AA773F" w:rsidRDefault="00221AB9" w:rsidP="00221A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1AB9" w:rsidRPr="00AA773F" w:rsidRDefault="00221AB9" w:rsidP="00221A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1AB9" w:rsidRPr="00AA773F" w:rsidRDefault="00221AB9" w:rsidP="00221A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sz w:val="28"/>
          <w:szCs w:val="28"/>
        </w:rPr>
        <w:t>Методические пособия:</w:t>
      </w:r>
      <w:r w:rsidRPr="00AA773F">
        <w:rPr>
          <w:rFonts w:ascii="Times New Roman" w:hAnsi="Times New Roman"/>
          <w:sz w:val="28"/>
          <w:szCs w:val="28"/>
        </w:rPr>
        <w:t xml:space="preserve"> </w:t>
      </w:r>
    </w:p>
    <w:p w:rsidR="00221AB9" w:rsidRPr="00AA773F" w:rsidRDefault="00221AB9" w:rsidP="002B54A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- Методическое пособие «Стрельба из пневматических винтовок» (А.Д. Дворкин, изд. ДОСААФ, 1986г.) </w:t>
      </w:r>
    </w:p>
    <w:p w:rsidR="002B54A6" w:rsidRPr="00AA773F" w:rsidRDefault="00221AB9" w:rsidP="002B5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     - Методическое пособие «Пулевая стрельба. Правила соревнований» </w:t>
      </w:r>
      <w:r w:rsidR="002B54A6" w:rsidRPr="00AA77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1AB9" w:rsidRPr="00AA773F" w:rsidRDefault="002B54A6" w:rsidP="002B5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       </w:t>
      </w:r>
      <w:r w:rsidR="00221AB9" w:rsidRPr="00AA773F">
        <w:rPr>
          <w:rFonts w:ascii="Times New Roman" w:hAnsi="Times New Roman" w:cs="Times New Roman"/>
          <w:sz w:val="28"/>
          <w:szCs w:val="28"/>
        </w:rPr>
        <w:t xml:space="preserve">(Управление прикладных видов спорта Федерации пулевой стрельбы) </w:t>
      </w:r>
    </w:p>
    <w:p w:rsidR="000232F9" w:rsidRPr="00AA773F" w:rsidRDefault="000232F9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  <w:r w:rsidRPr="00AA773F">
        <w:t>_____________________________________</w:t>
      </w: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0232F9" w:rsidRPr="00AA773F" w:rsidRDefault="000232F9" w:rsidP="00B6666D">
      <w:pPr>
        <w:shd w:val="clear" w:color="auto" w:fill="FFFFFF"/>
        <w:spacing w:after="0" w:line="240" w:lineRule="auto"/>
        <w:jc w:val="center"/>
      </w:pPr>
    </w:p>
    <w:p w:rsidR="000232F9" w:rsidRPr="00AA773F" w:rsidRDefault="000232F9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1E46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A773F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1E4618" w:rsidP="001E4618">
      <w:pPr>
        <w:pStyle w:val="a8"/>
        <w:ind w:firstLine="540"/>
        <w:rPr>
          <w:caps/>
          <w:szCs w:val="28"/>
        </w:rPr>
      </w:pPr>
      <w:r w:rsidRPr="00AA773F">
        <w:rPr>
          <w:caps/>
          <w:szCs w:val="28"/>
        </w:rPr>
        <w:t>ТРЕБОВАНИЯ К УРОВНЮ ПОДГОТОВКИ КАДЕТ.</w:t>
      </w:r>
    </w:p>
    <w:p w:rsidR="001E4618" w:rsidRPr="00AA773F" w:rsidRDefault="001E4618" w:rsidP="001E4618">
      <w:pPr>
        <w:pStyle w:val="a8"/>
        <w:ind w:firstLine="540"/>
        <w:rPr>
          <w:b w:val="0"/>
          <w:caps/>
          <w:sz w:val="16"/>
          <w:szCs w:val="16"/>
        </w:rPr>
      </w:pPr>
    </w:p>
    <w:p w:rsidR="00D002BD" w:rsidRPr="00AA773F" w:rsidRDefault="001E4618" w:rsidP="00D002B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b/>
          <w:i/>
          <w:caps/>
          <w:sz w:val="28"/>
          <w:szCs w:val="28"/>
        </w:rPr>
        <w:t>должны знать:</w:t>
      </w:r>
      <w:r w:rsidRPr="00AA773F"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физические упражнения, направленные на развитие быстроты, ловкости, координации движений, контроль дыхания и пульса,  приемы и правилам стрельбы;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устройство и принцип действия пневматического оружия, технику безопасности при обращении и стрельбе из пневматического оружия;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элементарные теоретические сведения о баллистике;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историю стрелкового оружия;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команды, подаваемые инструктором при проведении учебных ст</w:t>
      </w:r>
      <w:r w:rsidR="003657EF" w:rsidRPr="00AA773F">
        <w:rPr>
          <w:rFonts w:ascii="Times New Roman" w:hAnsi="Times New Roman"/>
          <w:sz w:val="28"/>
          <w:szCs w:val="28"/>
        </w:rPr>
        <w:t>рельб из пневматического оружия;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материальную часть стрелкового оружия; 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меры безопасности при обращении с оружием и боеприпасами; 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приемы и правила стрельбы из боевого ручного стрелкового оружия; 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условия и порядок выполнения упражнений стрельб; 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основные документы, регламентирующие огневую подготовку.</w:t>
      </w:r>
    </w:p>
    <w:p w:rsidR="003657EF" w:rsidRPr="00AA773F" w:rsidRDefault="003657EF" w:rsidP="003657E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618" w:rsidRPr="00AA773F" w:rsidRDefault="001E4618" w:rsidP="001E4618">
      <w:pPr>
        <w:pStyle w:val="a8"/>
        <w:ind w:firstLine="540"/>
        <w:jc w:val="left"/>
        <w:rPr>
          <w:caps/>
          <w:szCs w:val="28"/>
        </w:rPr>
      </w:pPr>
      <w:r w:rsidRPr="00AA773F">
        <w:rPr>
          <w:i/>
          <w:caps/>
          <w:szCs w:val="28"/>
        </w:rPr>
        <w:t>Уметь</w:t>
      </w:r>
      <w:r w:rsidRPr="00AA773F">
        <w:rPr>
          <w:caps/>
          <w:szCs w:val="28"/>
        </w:rPr>
        <w:t xml:space="preserve">: 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выполнять стрелковые упражнения из положения, лежа и сидя;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занимать правильное положение при изготовке к стрельбе и при стрельбе;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выполнять специальные действия</w:t>
      </w:r>
      <w:r w:rsidR="00D002BD" w:rsidRPr="00AA773F">
        <w:rPr>
          <w:rFonts w:ascii="Times New Roman" w:hAnsi="Times New Roman"/>
          <w:sz w:val="28"/>
          <w:szCs w:val="28"/>
        </w:rPr>
        <w:t>,</w:t>
      </w:r>
      <w:r w:rsidRPr="00AA773F">
        <w:rPr>
          <w:rFonts w:ascii="Times New Roman" w:hAnsi="Times New Roman"/>
          <w:sz w:val="28"/>
          <w:szCs w:val="28"/>
        </w:rPr>
        <w:t xml:space="preserve"> способствующие уравновешиванию дыхания и пульса;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осознанно относиться к своему здоровью, наблюдать, анализировать и запоминать;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применять полученные знания и умения в самостоятельной работе;</w:t>
      </w:r>
    </w:p>
    <w:p w:rsidR="001E4618" w:rsidRPr="00AA773F" w:rsidRDefault="001E4618" w:rsidP="001E461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 xml:space="preserve"> анализировать свои действия в процессе работы, сравнивая его с действиями других кадет</w:t>
      </w:r>
      <w:r w:rsidR="003657EF" w:rsidRPr="00AA773F">
        <w:rPr>
          <w:rFonts w:ascii="Times New Roman" w:hAnsi="Times New Roman"/>
          <w:sz w:val="28"/>
          <w:szCs w:val="28"/>
        </w:rPr>
        <w:t>;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метко стрелять по неподвижным целям из различных положений; </w:t>
      </w:r>
    </w:p>
    <w:p w:rsidR="003657EF" w:rsidRPr="00AA773F" w:rsidRDefault="003657EF" w:rsidP="003657E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правильно применять оружие при решении задач служебного характера.</w:t>
      </w:r>
    </w:p>
    <w:p w:rsidR="00D002BD" w:rsidRPr="00AA773F" w:rsidRDefault="003657EF" w:rsidP="003657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7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2F9" w:rsidRPr="00AA773F" w:rsidRDefault="00D002BD" w:rsidP="003657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57EF" w:rsidRPr="00AA773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32F9" w:rsidRPr="00AA773F">
        <w:rPr>
          <w:rFonts w:ascii="Times New Roman" w:hAnsi="Times New Roman" w:cs="Times New Roman"/>
          <w:sz w:val="28"/>
        </w:rPr>
        <w:t>Огневая подготовка проводится на протяжении всего периода обучения и осуществляется в следующих формах:</w:t>
      </w:r>
    </w:p>
    <w:p w:rsidR="000232F9" w:rsidRPr="00AA773F" w:rsidRDefault="000232F9" w:rsidP="000232F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учебные занятия (лекции, практические занятия);</w:t>
      </w:r>
    </w:p>
    <w:p w:rsidR="000232F9" w:rsidRPr="00AA773F" w:rsidRDefault="000232F9" w:rsidP="000232F9">
      <w:pPr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индивидуальные занятия под руководством преподавателя.</w:t>
      </w:r>
    </w:p>
    <w:p w:rsidR="003657EF" w:rsidRPr="00AA773F" w:rsidRDefault="003657EF" w:rsidP="000232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0232F9" w:rsidRPr="00AA773F" w:rsidRDefault="000232F9" w:rsidP="000232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A773F">
        <w:rPr>
          <w:rFonts w:ascii="Times New Roman" w:hAnsi="Times New Roman" w:cs="Times New Roman"/>
          <w:b/>
          <w:sz w:val="28"/>
        </w:rPr>
        <w:t>Формы контроля по огневой подготовке:</w:t>
      </w:r>
    </w:p>
    <w:p w:rsidR="000232F9" w:rsidRPr="00AA773F" w:rsidRDefault="000232F9" w:rsidP="000232F9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 xml:space="preserve">опрос </w:t>
      </w:r>
      <w:proofErr w:type="gramStart"/>
      <w:r w:rsidRPr="00AA773F">
        <w:rPr>
          <w:rFonts w:ascii="Times New Roman" w:hAnsi="Times New Roman" w:cs="Times New Roman"/>
          <w:sz w:val="28"/>
        </w:rPr>
        <w:t>обучаемых</w:t>
      </w:r>
      <w:proofErr w:type="gramEnd"/>
      <w:r w:rsidRPr="00AA773F">
        <w:rPr>
          <w:rFonts w:ascii="Times New Roman" w:hAnsi="Times New Roman" w:cs="Times New Roman"/>
          <w:sz w:val="28"/>
        </w:rPr>
        <w:t xml:space="preserve"> по пройденной тематике;</w:t>
      </w:r>
    </w:p>
    <w:p w:rsidR="000232F9" w:rsidRPr="00AA773F" w:rsidRDefault="000232F9" w:rsidP="000232F9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рубежный контроль;</w:t>
      </w:r>
    </w:p>
    <w:p w:rsidR="000232F9" w:rsidRPr="00AA773F" w:rsidRDefault="000232F9" w:rsidP="000232F9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контрольные стрельбы;</w:t>
      </w:r>
    </w:p>
    <w:p w:rsidR="000232F9" w:rsidRPr="00AA773F" w:rsidRDefault="000232F9" w:rsidP="000232F9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зачет;</w:t>
      </w:r>
    </w:p>
    <w:p w:rsidR="000232F9" w:rsidRPr="00AA773F" w:rsidRDefault="000232F9" w:rsidP="000232F9">
      <w:pPr>
        <w:numPr>
          <w:ilvl w:val="0"/>
          <w:numId w:val="10"/>
        </w:numPr>
        <w:tabs>
          <w:tab w:val="num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 w:rsidRPr="00AA773F">
        <w:rPr>
          <w:rFonts w:ascii="Times New Roman" w:hAnsi="Times New Roman" w:cs="Times New Roman"/>
          <w:sz w:val="28"/>
        </w:rPr>
        <w:t>соревнования.</w:t>
      </w:r>
    </w:p>
    <w:p w:rsidR="000232F9" w:rsidRPr="00AA773F" w:rsidRDefault="000232F9" w:rsidP="000232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32F9" w:rsidRPr="00AA773F" w:rsidRDefault="000232F9" w:rsidP="00B6666D">
      <w:pPr>
        <w:shd w:val="clear" w:color="auto" w:fill="FFFFFF"/>
        <w:spacing w:after="0" w:line="240" w:lineRule="auto"/>
        <w:jc w:val="center"/>
      </w:pPr>
    </w:p>
    <w:p w:rsidR="001E4618" w:rsidRPr="00AA773F" w:rsidRDefault="003657EF" w:rsidP="001E4618">
      <w:pPr>
        <w:shd w:val="clear" w:color="auto" w:fill="FFFFFF"/>
        <w:spacing w:after="0" w:line="240" w:lineRule="auto"/>
        <w:ind w:left="146"/>
        <w:jc w:val="right"/>
        <w:rPr>
          <w:rFonts w:ascii="Times New Roman" w:hAnsi="Times New Roman"/>
          <w:b/>
          <w:sz w:val="32"/>
          <w:szCs w:val="32"/>
        </w:rPr>
      </w:pPr>
      <w:r w:rsidRPr="00AA773F">
        <w:rPr>
          <w:rFonts w:ascii="Times New Roman" w:hAnsi="Times New Roman"/>
          <w:b/>
          <w:sz w:val="32"/>
          <w:szCs w:val="32"/>
        </w:rPr>
        <w:t>Приложение № 2</w:t>
      </w:r>
    </w:p>
    <w:p w:rsidR="003657EF" w:rsidRPr="00AA773F" w:rsidRDefault="003657EF" w:rsidP="001E4618">
      <w:pPr>
        <w:shd w:val="clear" w:color="auto" w:fill="FFFFFF"/>
        <w:spacing w:after="0" w:line="240" w:lineRule="auto"/>
        <w:ind w:left="146"/>
        <w:jc w:val="right"/>
        <w:rPr>
          <w:rFonts w:ascii="Times New Roman" w:hAnsi="Times New Roman"/>
          <w:sz w:val="28"/>
          <w:szCs w:val="28"/>
        </w:rPr>
      </w:pPr>
    </w:p>
    <w:p w:rsidR="001E4618" w:rsidRPr="00AA773F" w:rsidRDefault="001E4618" w:rsidP="001E4618">
      <w:pPr>
        <w:shd w:val="clear" w:color="auto" w:fill="FFFFFF"/>
        <w:spacing w:before="2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A773F">
        <w:rPr>
          <w:rFonts w:ascii="Times New Roman" w:hAnsi="Times New Roman"/>
          <w:b/>
          <w:spacing w:val="1"/>
          <w:sz w:val="28"/>
          <w:szCs w:val="28"/>
        </w:rPr>
        <w:t>Условия выполнения упражнений</w:t>
      </w:r>
    </w:p>
    <w:p w:rsidR="001E4618" w:rsidRPr="00AA773F" w:rsidRDefault="001E4618" w:rsidP="001E4618">
      <w:pPr>
        <w:spacing w:after="226" w:line="1" w:lineRule="exact"/>
        <w:rPr>
          <w:sz w:val="28"/>
          <w:szCs w:val="28"/>
        </w:rPr>
      </w:pPr>
    </w:p>
    <w:tbl>
      <w:tblPr>
        <w:tblW w:w="102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22"/>
        <w:gridCol w:w="1430"/>
        <w:gridCol w:w="902"/>
        <w:gridCol w:w="1075"/>
        <w:gridCol w:w="355"/>
        <w:gridCol w:w="1085"/>
        <w:gridCol w:w="1085"/>
        <w:gridCol w:w="1297"/>
      </w:tblGrid>
      <w:tr w:rsidR="001E4618" w:rsidRPr="00AA773F" w:rsidTr="00DF17BD">
        <w:trPr>
          <w:trHeight w:hRule="exact" w:val="16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left="7" w:right="226" w:firstLine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Индекс упражнения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22" w:hanging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Дистанция, </w:t>
            </w:r>
            <w:proofErr w:type="gramStart"/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94"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Положение </w:t>
            </w: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для стрельбы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28" w:lineRule="exact"/>
              <w:ind w:left="2" w:right="763"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Количество </w:t>
            </w: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выстрелов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Мишени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5" w:lineRule="exact"/>
              <w:ind w:right="374" w:firstLine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Время на </w:t>
            </w: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стрельбу мин.</w:t>
            </w:r>
          </w:p>
        </w:tc>
      </w:tr>
      <w:tr w:rsidR="001E4618" w:rsidRPr="00AA773F" w:rsidTr="00DF17BD">
        <w:trPr>
          <w:trHeight w:hRule="exact" w:val="470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3" w:lineRule="exact"/>
              <w:ind w:right="72"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пробно </w:t>
            </w: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зачетное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26" w:lineRule="exact"/>
              <w:ind w:right="118" w:hanging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Кол-во </w:t>
            </w:r>
            <w:proofErr w:type="gramStart"/>
            <w:r w:rsidRPr="00AA773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пробных</w:t>
            </w:r>
            <w:proofErr w:type="gram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Кол-во </w:t>
            </w:r>
            <w:proofErr w:type="gramStart"/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зачетных</w:t>
            </w:r>
            <w:proofErr w:type="gramEnd"/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84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618" w:rsidRPr="00AA773F" w:rsidTr="00DF17BD">
        <w:trPr>
          <w:trHeight w:hRule="exact" w:val="94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3" w:lineRule="exact"/>
              <w:ind w:left="10" w:right="5"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«Начинающий стрелок</w:t>
            </w:r>
            <w:bookmarkStart w:id="0" w:name="_GoBack"/>
            <w:bookmarkEnd w:id="0"/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Сидя или стоя </w:t>
            </w:r>
            <w:r w:rsidRPr="00AA77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 опорой на </w:t>
            </w:r>
            <w:r w:rsidRPr="00AA773F">
              <w:rPr>
                <w:rFonts w:ascii="Times New Roman" w:hAnsi="Times New Roman"/>
                <w:spacing w:val="-4"/>
                <w:sz w:val="28"/>
                <w:szCs w:val="28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Неограниченное </w:t>
            </w:r>
          </w:p>
        </w:tc>
      </w:tr>
      <w:tr w:rsidR="001E4618" w:rsidRPr="00AA773F" w:rsidTr="00DF17BD">
        <w:trPr>
          <w:trHeight w:hRule="exact" w:val="8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«Юный 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33" w:lineRule="exact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 опорой о </w:t>
            </w:r>
            <w:r w:rsidRPr="00AA773F">
              <w:rPr>
                <w:rFonts w:ascii="Times New Roman" w:hAnsi="Times New Roman"/>
                <w:spacing w:val="-5"/>
                <w:sz w:val="28"/>
                <w:szCs w:val="28"/>
              </w:rPr>
              <w:t>стол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pStyle w:val="af1"/>
              <w:jc w:val="center"/>
              <w:rPr>
                <w:sz w:val="28"/>
                <w:szCs w:val="28"/>
              </w:rPr>
            </w:pPr>
            <w:r w:rsidRPr="00AA773F">
              <w:rPr>
                <w:sz w:val="28"/>
                <w:szCs w:val="28"/>
              </w:rPr>
              <w:t>30 мин</w:t>
            </w:r>
          </w:p>
        </w:tc>
      </w:tr>
      <w:tr w:rsidR="001E4618" w:rsidRPr="00AA773F" w:rsidTr="00DF17BD">
        <w:trPr>
          <w:trHeight w:hRule="exact" w:val="5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«Меткий</w:t>
            </w:r>
          </w:p>
          <w:p w:rsidR="001E4618" w:rsidRPr="00AA773F" w:rsidRDefault="001E4618" w:rsidP="005E2981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стрелок»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5"/>
                <w:sz w:val="28"/>
                <w:szCs w:val="28"/>
              </w:rPr>
              <w:t>Стоя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5"/>
                <w:sz w:val="28"/>
                <w:szCs w:val="28"/>
              </w:rPr>
              <w:t>45 мин</w:t>
            </w:r>
          </w:p>
        </w:tc>
      </w:tr>
      <w:tr w:rsidR="001E4618" w:rsidRPr="00AA773F" w:rsidTr="00DF17BD">
        <w:trPr>
          <w:trHeight w:hRule="exact" w:val="6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«Снайпер»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 w:line="233" w:lineRule="exact"/>
              <w:ind w:right="425" w:hanging="2"/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Стоя. </w:t>
            </w:r>
            <w:r w:rsidRPr="00AA773F">
              <w:rPr>
                <w:rFonts w:ascii="Times New Roman" w:hAnsi="Times New Roman"/>
                <w:spacing w:val="-4"/>
                <w:sz w:val="28"/>
                <w:szCs w:val="28"/>
              </w:rPr>
              <w:t>С колена.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3"/>
                <w:sz w:val="28"/>
                <w:szCs w:val="28"/>
              </w:rPr>
              <w:t>40 мин</w:t>
            </w:r>
          </w:p>
        </w:tc>
      </w:tr>
    </w:tbl>
    <w:p w:rsidR="00E456EE" w:rsidRPr="00AA773F" w:rsidRDefault="00E456EE" w:rsidP="00E456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pacing w:val="2"/>
          <w:sz w:val="32"/>
          <w:szCs w:val="32"/>
        </w:rPr>
      </w:pPr>
    </w:p>
    <w:p w:rsidR="001E4618" w:rsidRPr="00AA773F" w:rsidRDefault="003657EF" w:rsidP="00E456E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A773F">
        <w:rPr>
          <w:rFonts w:ascii="Times New Roman" w:hAnsi="Times New Roman"/>
          <w:b/>
          <w:spacing w:val="2"/>
          <w:sz w:val="32"/>
          <w:szCs w:val="32"/>
        </w:rPr>
        <w:t>Приложение № 3</w:t>
      </w:r>
    </w:p>
    <w:p w:rsidR="001E4618" w:rsidRPr="00AA773F" w:rsidRDefault="001E4618" w:rsidP="00E456EE">
      <w:pPr>
        <w:shd w:val="clear" w:color="auto" w:fill="FFFFFF"/>
        <w:spacing w:after="0" w:line="240" w:lineRule="auto"/>
        <w:ind w:left="137"/>
        <w:jc w:val="center"/>
        <w:rPr>
          <w:rFonts w:ascii="Times New Roman" w:hAnsi="Times New Roman"/>
          <w:b/>
          <w:sz w:val="28"/>
          <w:szCs w:val="28"/>
        </w:rPr>
      </w:pPr>
      <w:r w:rsidRPr="00AA773F">
        <w:rPr>
          <w:rFonts w:ascii="Times New Roman" w:hAnsi="Times New Roman"/>
          <w:b/>
          <w:spacing w:val="-1"/>
          <w:sz w:val="28"/>
          <w:szCs w:val="28"/>
        </w:rPr>
        <w:t>Разрядные нормы по стрельбе пулевой:</w:t>
      </w:r>
    </w:p>
    <w:p w:rsidR="001E4618" w:rsidRPr="00AA773F" w:rsidRDefault="001E4618" w:rsidP="00E456EE">
      <w:pPr>
        <w:shd w:val="clear" w:color="auto" w:fill="FFFFFF"/>
        <w:spacing w:before="158"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AA773F">
        <w:rPr>
          <w:rFonts w:ascii="Times New Roman" w:hAnsi="Times New Roman"/>
          <w:sz w:val="28"/>
          <w:szCs w:val="28"/>
        </w:rPr>
        <w:t>Пневматические винтовки, пули ДН или ДЦ, прицел открытый</w:t>
      </w:r>
    </w:p>
    <w:p w:rsidR="001E4618" w:rsidRPr="00AA773F" w:rsidRDefault="001E4618" w:rsidP="001E4618">
      <w:pPr>
        <w:spacing w:after="154" w:line="1" w:lineRule="exact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770"/>
        <w:gridCol w:w="1188"/>
        <w:gridCol w:w="528"/>
        <w:gridCol w:w="1047"/>
        <w:gridCol w:w="851"/>
        <w:gridCol w:w="850"/>
        <w:gridCol w:w="992"/>
      </w:tblGrid>
      <w:tr w:rsidR="001E4618" w:rsidRPr="00AA773F" w:rsidTr="005E2981">
        <w:trPr>
          <w:trHeight w:hRule="exact" w:val="104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Индекс упражнения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Положение для стрельбы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Дистанция</w:t>
            </w:r>
          </w:p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2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3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Спортивные разряды</w:t>
            </w:r>
          </w:p>
        </w:tc>
      </w:tr>
      <w:tr w:rsidR="001E4618" w:rsidRPr="00AA773F" w:rsidTr="005E2981">
        <w:trPr>
          <w:trHeight w:hRule="exact" w:val="47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26" w:lineRule="exact"/>
              <w:ind w:right="1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773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перехо </w:t>
            </w: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дной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5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3-й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2-й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7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z w:val="28"/>
                <w:szCs w:val="28"/>
              </w:rPr>
              <w:t>1-й</w:t>
            </w:r>
          </w:p>
        </w:tc>
      </w:tr>
      <w:tr w:rsidR="001E4618" w:rsidRPr="00AA773F" w:rsidTr="005E2981">
        <w:trPr>
          <w:trHeight w:hRule="exact" w:val="83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«Начинающий 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 w:line="235" w:lineRule="exact"/>
              <w:ind w:right="154" w:firstLine="5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Сидя или стоя с опорой на стол </w:t>
            </w:r>
            <w:r w:rsidRPr="00AA773F">
              <w:rPr>
                <w:rFonts w:ascii="Times New Roman" w:hAnsi="Times New Roman"/>
                <w:spacing w:val="-1"/>
                <w:sz w:val="28"/>
                <w:szCs w:val="28"/>
              </w:rPr>
              <w:t>(5выстрелов)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618" w:rsidRPr="00AA773F" w:rsidTr="005E2981">
        <w:trPr>
          <w:trHeight w:hRule="exact" w:val="54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618" w:rsidRPr="00AA773F" w:rsidTr="005E2981">
        <w:trPr>
          <w:trHeight w:hRule="exact" w:val="88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after="0"/>
              <w:ind w:left="12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«Юный стрелок»</w:t>
            </w:r>
          </w:p>
          <w:p w:rsidR="001E4618" w:rsidRPr="00AA773F" w:rsidRDefault="001E4618" w:rsidP="005E2981">
            <w:pPr>
              <w:shd w:val="clear" w:color="auto" w:fill="FFFFFF"/>
              <w:ind w:left="12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</w:p>
          <w:p w:rsidR="001E4618" w:rsidRPr="00AA773F" w:rsidRDefault="001E4618" w:rsidP="005E2981">
            <w:pPr>
              <w:shd w:val="clear" w:color="auto" w:fill="FFFFFF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28" w:lineRule="exact"/>
              <w:ind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 опорой о стол </w:t>
            </w:r>
            <w:r w:rsidRPr="00AA773F">
              <w:rPr>
                <w:rFonts w:ascii="Times New Roman" w:hAnsi="Times New Roman"/>
                <w:spacing w:val="-1"/>
                <w:sz w:val="28"/>
                <w:szCs w:val="28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E4618" w:rsidRPr="00AA773F" w:rsidTr="005E2981">
        <w:trPr>
          <w:trHeight w:hRule="exact" w:val="329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1E4618" w:rsidRPr="00AA773F" w:rsidTr="005E2981">
        <w:trPr>
          <w:trHeight w:hRule="exact" w:val="66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«Меткий стрелок»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4"/>
                <w:sz w:val="28"/>
                <w:szCs w:val="28"/>
              </w:rPr>
              <w:t>Стоя</w:t>
            </w:r>
          </w:p>
          <w:p w:rsidR="001E4618" w:rsidRPr="00AA773F" w:rsidRDefault="001E4618" w:rsidP="005E298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>(20выстрелов)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1E4618" w:rsidRPr="00AA773F" w:rsidTr="005E2981">
        <w:trPr>
          <w:trHeight w:hRule="exact" w:val="337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E4618" w:rsidRPr="00AA773F" w:rsidTr="005E2981">
        <w:trPr>
          <w:trHeight w:hRule="exact" w:val="34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73F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«Снайпер»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Стоя.    С колена. </w:t>
            </w:r>
          </w:p>
          <w:p w:rsidR="001E4618" w:rsidRPr="00AA773F" w:rsidRDefault="001E4618" w:rsidP="005E2981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  <w:p w:rsidR="001E4618" w:rsidRPr="00AA773F" w:rsidRDefault="001E4618" w:rsidP="005E2981">
            <w:pPr>
              <w:shd w:val="clear" w:color="auto" w:fill="FFFFFF"/>
              <w:spacing w:line="228" w:lineRule="exact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pacing w:val="-2"/>
                <w:sz w:val="28"/>
                <w:szCs w:val="28"/>
              </w:rPr>
              <w:t>(40выстрелов    20/20)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1E4618" w:rsidRPr="00AA773F" w:rsidTr="005E2981">
        <w:trPr>
          <w:trHeight w:hRule="exact" w:val="386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(40 выстрелов   20</w:t>
            </w:r>
            <w:r w:rsidRPr="00AA773F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AA773F">
              <w:rPr>
                <w:rFonts w:ascii="Times New Roman" w:hAnsi="Times New Roman"/>
                <w:sz w:val="28"/>
                <w:szCs w:val="28"/>
              </w:rPr>
              <w:t>+ 20)</w:t>
            </w:r>
          </w:p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4618" w:rsidRPr="00AA773F" w:rsidRDefault="001E4618" w:rsidP="005E29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618" w:rsidRPr="00AA773F" w:rsidRDefault="001E4618" w:rsidP="005E298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3F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</w:tr>
    </w:tbl>
    <w:p w:rsidR="00F55F6B" w:rsidRDefault="00F55F6B" w:rsidP="003657E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57EF" w:rsidRPr="00AA773F" w:rsidRDefault="003657EF" w:rsidP="003657E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A773F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 4</w:t>
      </w:r>
    </w:p>
    <w:p w:rsidR="001E4618" w:rsidRPr="00AA773F" w:rsidRDefault="001E4618" w:rsidP="001E4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73F">
        <w:rPr>
          <w:rFonts w:ascii="Times New Roman" w:hAnsi="Times New Roman" w:cs="Times New Roman"/>
          <w:b/>
          <w:sz w:val="28"/>
          <w:szCs w:val="28"/>
        </w:rPr>
        <w:t>ВОПРОСЫ ДЛЯ САМОСТОЯТЕЛЬНОЙ ПОДГОТОВКИ: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Приемы ведения стрельбы.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Правила стрельбы из </w:t>
      </w:r>
      <w:smartTag w:uri="urn:schemas-microsoft-com:office:smarttags" w:element="metricconverter">
        <w:smartTagPr>
          <w:attr w:name="ProductID" w:val="7,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7,62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Назначение, ТТХ </w:t>
      </w:r>
      <w:smartTag w:uri="urn:schemas-microsoft-com:office:smarttags" w:element="metricconverter">
        <w:smartTagPr>
          <w:attr w:name="ProductID" w:val="9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9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ПМ.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Назначение, ТТХ </w:t>
      </w:r>
      <w:smartTag w:uri="urn:schemas-microsoft-com:office:smarttags" w:element="metricconverter">
        <w:smartTagPr>
          <w:attr w:name="ProductID" w:val="7,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7,62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Общее устройство </w:t>
      </w:r>
      <w:smartTag w:uri="urn:schemas-microsoft-com:office:smarttags" w:element="metricconverter">
        <w:smartTagPr>
          <w:attr w:name="ProductID" w:val="7,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7,62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Части, механизмы ударно-спускового механизма ПМ.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Части, механизмы ударно-спускового механизма </w:t>
      </w:r>
      <w:smartTag w:uri="urn:schemas-microsoft-com:office:smarttags" w:element="metricconverter">
        <w:smartTagPr>
          <w:attr w:name="ProductID" w:val="7,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7,62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Назначение, устройство затвора </w:t>
      </w:r>
      <w:smartTag w:uri="urn:schemas-microsoft-com:office:smarttags" w:element="metricconverter">
        <w:smartTagPr>
          <w:attr w:name="ProductID" w:val="7.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7.62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 Назначение, устройство принадлежности </w:t>
      </w:r>
      <w:smartTag w:uri="urn:schemas-microsoft-com:office:smarttags" w:element="metricconverter">
        <w:smartTagPr>
          <w:attr w:name="ProductID" w:val="7,62 мм"/>
        </w:smartTagPr>
        <w:r w:rsidRPr="00AA773F">
          <w:rPr>
            <w:rFonts w:ascii="Times New Roman" w:hAnsi="Times New Roman" w:cs="Times New Roman"/>
            <w:sz w:val="28"/>
            <w:szCs w:val="28"/>
          </w:rPr>
          <w:t>7,62 мм</w:t>
        </w:r>
      </w:smartTag>
      <w:r w:rsidRPr="00AA773F">
        <w:rPr>
          <w:rFonts w:ascii="Times New Roman" w:hAnsi="Times New Roman" w:cs="Times New Roman"/>
          <w:sz w:val="28"/>
          <w:szCs w:val="28"/>
        </w:rPr>
        <w:t xml:space="preserve"> АКМ.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1440" w:hanging="90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Оборудование складских помещений для хранения оружия и боеприпасов.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Оборудование комнаты для хранения оружия и боеприпасов.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Документация по уходу и хранению оружия и боеприпасов.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Периоды выстрела.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Понятие внешней баллистики.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Понятие внутренней баллистики.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Меры безопасности при обращении с оружием и боеприпасами.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1440" w:hanging="90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Задержки во время выполнения практических стрельб из стрелкового оружия. </w:t>
      </w:r>
    </w:p>
    <w:p w:rsidR="001E4618" w:rsidRPr="00AA773F" w:rsidRDefault="001E4618" w:rsidP="001E4618">
      <w:pPr>
        <w:numPr>
          <w:ilvl w:val="0"/>
          <w:numId w:val="14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Меры безопасности на огневом рубеже.</w:t>
      </w:r>
    </w:p>
    <w:p w:rsidR="001E4618" w:rsidRPr="00AA773F" w:rsidRDefault="001E4618" w:rsidP="001E4618">
      <w:pPr>
        <w:tabs>
          <w:tab w:val="left" w:pos="540"/>
        </w:tabs>
        <w:spacing w:after="0" w:line="240" w:lineRule="auto"/>
        <w:ind w:left="539"/>
        <w:rPr>
          <w:rFonts w:ascii="Times New Roman" w:hAnsi="Times New Roman" w:cs="Times New Roman"/>
          <w:b/>
          <w:caps/>
          <w:sz w:val="16"/>
          <w:szCs w:val="16"/>
        </w:rPr>
      </w:pPr>
    </w:p>
    <w:p w:rsidR="001E4618" w:rsidRPr="00AA773F" w:rsidRDefault="001E4618" w:rsidP="001E4618">
      <w:pPr>
        <w:tabs>
          <w:tab w:val="left" w:pos="540"/>
        </w:tabs>
        <w:spacing w:after="0" w:line="240" w:lineRule="auto"/>
        <w:ind w:left="539"/>
        <w:rPr>
          <w:rFonts w:ascii="Times New Roman" w:hAnsi="Times New Roman" w:cs="Times New Roman"/>
          <w:caps/>
          <w:sz w:val="28"/>
          <w:szCs w:val="28"/>
        </w:rPr>
      </w:pPr>
      <w:r w:rsidRPr="00AA773F">
        <w:rPr>
          <w:rFonts w:ascii="Times New Roman" w:hAnsi="Times New Roman" w:cs="Times New Roman"/>
          <w:b/>
          <w:caps/>
          <w:sz w:val="28"/>
          <w:szCs w:val="28"/>
        </w:rPr>
        <w:t>Примерные вопросы к зачету.</w:t>
      </w:r>
    </w:p>
    <w:p w:rsidR="001E4618" w:rsidRPr="00AA773F" w:rsidRDefault="001E4618" w:rsidP="001E4618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Меры безопасности на огневом рубеже.</w:t>
      </w:r>
    </w:p>
    <w:p w:rsidR="001E4618" w:rsidRPr="00AA773F" w:rsidRDefault="001E4618" w:rsidP="001E4618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Порядок применения оружия.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Назначение и ТТХ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Основные составные части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Назначение частей и механизмов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Норматив №1 для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Норматив № 2 для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Норматив № 3 для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Норматив № 4 для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 xml:space="preserve">ТТХ АК 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Порядок неполной разборки АК.</w:t>
      </w:r>
    </w:p>
    <w:p w:rsidR="001E4618" w:rsidRPr="00AA773F" w:rsidRDefault="001E4618" w:rsidP="001E4618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Порядок сборки после неполной разборки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Основные части и механизмы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Назначение и ТТХ АК.</w:t>
      </w:r>
    </w:p>
    <w:p w:rsidR="001E4618" w:rsidRPr="00AA773F" w:rsidRDefault="001E4618" w:rsidP="001E461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Назначение частей и механизмов АК.</w:t>
      </w:r>
    </w:p>
    <w:p w:rsidR="001E4618" w:rsidRPr="00AA773F" w:rsidRDefault="001E4618" w:rsidP="001E4618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Порядок неполной разборки АК.</w:t>
      </w:r>
    </w:p>
    <w:p w:rsidR="001E4618" w:rsidRPr="00AA773F" w:rsidRDefault="001E4618" w:rsidP="001E4618">
      <w:pPr>
        <w:numPr>
          <w:ilvl w:val="0"/>
          <w:numId w:val="15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AA773F">
        <w:rPr>
          <w:rFonts w:ascii="Times New Roman" w:hAnsi="Times New Roman" w:cs="Times New Roman"/>
          <w:sz w:val="28"/>
          <w:szCs w:val="28"/>
        </w:rPr>
        <w:t>Порядок сборки после неполной разборки АК.</w:t>
      </w:r>
    </w:p>
    <w:p w:rsidR="001E4618" w:rsidRPr="00AA773F" w:rsidRDefault="001E4618" w:rsidP="001E4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18" w:rsidRPr="00AA773F" w:rsidRDefault="001E4618" w:rsidP="00B6666D">
      <w:pPr>
        <w:shd w:val="clear" w:color="auto" w:fill="FFFFFF"/>
        <w:spacing w:after="0" w:line="240" w:lineRule="auto"/>
        <w:jc w:val="center"/>
      </w:pPr>
    </w:p>
    <w:p w:rsidR="003657EF" w:rsidRPr="00AA773F" w:rsidRDefault="003657EF" w:rsidP="00B6666D">
      <w:pPr>
        <w:shd w:val="clear" w:color="auto" w:fill="FFFFFF"/>
        <w:spacing w:after="0" w:line="240" w:lineRule="auto"/>
        <w:jc w:val="center"/>
      </w:pPr>
      <w:r w:rsidRPr="00AA773F">
        <w:t>______________________________________</w:t>
      </w:r>
    </w:p>
    <w:sectPr w:rsidR="003657EF" w:rsidRPr="00AA773F" w:rsidSect="00BE2DA1">
      <w:footerReference w:type="default" r:id="rId9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D9" w:rsidRDefault="002D6ED9" w:rsidP="00BE2DA1">
      <w:pPr>
        <w:spacing w:after="0" w:line="240" w:lineRule="auto"/>
      </w:pPr>
      <w:r>
        <w:separator/>
      </w:r>
    </w:p>
  </w:endnote>
  <w:endnote w:type="continuationSeparator" w:id="0">
    <w:p w:rsidR="002D6ED9" w:rsidRDefault="002D6ED9" w:rsidP="00BE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389766"/>
      <w:docPartObj>
        <w:docPartGallery w:val="Page Numbers (Bottom of Page)"/>
        <w:docPartUnique/>
      </w:docPartObj>
    </w:sdtPr>
    <w:sdtEndPr/>
    <w:sdtContent>
      <w:p w:rsidR="005E2981" w:rsidRDefault="005E29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BD">
          <w:rPr>
            <w:noProof/>
          </w:rPr>
          <w:t>19</w:t>
        </w:r>
        <w:r>
          <w:fldChar w:fldCharType="end"/>
        </w:r>
      </w:p>
    </w:sdtContent>
  </w:sdt>
  <w:p w:rsidR="005E2981" w:rsidRDefault="005E29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D9" w:rsidRDefault="002D6ED9" w:rsidP="00BE2DA1">
      <w:pPr>
        <w:spacing w:after="0" w:line="240" w:lineRule="auto"/>
      </w:pPr>
      <w:r>
        <w:separator/>
      </w:r>
    </w:p>
  </w:footnote>
  <w:footnote w:type="continuationSeparator" w:id="0">
    <w:p w:rsidR="002D6ED9" w:rsidRDefault="002D6ED9" w:rsidP="00BE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86"/>
    <w:multiLevelType w:val="hybridMultilevel"/>
    <w:tmpl w:val="EAD0F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CCA"/>
    <w:multiLevelType w:val="hybridMultilevel"/>
    <w:tmpl w:val="40C4F9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A4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53283F"/>
    <w:multiLevelType w:val="hybridMultilevel"/>
    <w:tmpl w:val="644EA3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A75274"/>
    <w:multiLevelType w:val="hybridMultilevel"/>
    <w:tmpl w:val="1C7C338E"/>
    <w:lvl w:ilvl="0" w:tplc="9E0CBE2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85A13"/>
    <w:multiLevelType w:val="hybridMultilevel"/>
    <w:tmpl w:val="97CE5128"/>
    <w:lvl w:ilvl="0" w:tplc="353EF06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B7B11"/>
    <w:multiLevelType w:val="hybridMultilevel"/>
    <w:tmpl w:val="06A2CD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63B02"/>
    <w:multiLevelType w:val="hybridMultilevel"/>
    <w:tmpl w:val="DDEE9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4023"/>
    <w:multiLevelType w:val="hybridMultilevel"/>
    <w:tmpl w:val="1CC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655411"/>
    <w:multiLevelType w:val="multilevel"/>
    <w:tmpl w:val="BC16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E2AE2"/>
    <w:multiLevelType w:val="multilevel"/>
    <w:tmpl w:val="2304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C4713"/>
    <w:multiLevelType w:val="hybridMultilevel"/>
    <w:tmpl w:val="B4C2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51010"/>
    <w:multiLevelType w:val="hybridMultilevel"/>
    <w:tmpl w:val="D606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98E0961"/>
    <w:multiLevelType w:val="hybridMultilevel"/>
    <w:tmpl w:val="06287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53E37"/>
    <w:multiLevelType w:val="hybridMultilevel"/>
    <w:tmpl w:val="E38277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77915"/>
    <w:multiLevelType w:val="hybridMultilevel"/>
    <w:tmpl w:val="C6EE5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062BA"/>
    <w:multiLevelType w:val="multilevel"/>
    <w:tmpl w:val="7802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5513D"/>
    <w:multiLevelType w:val="hybridMultilevel"/>
    <w:tmpl w:val="BEE86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A76137"/>
    <w:multiLevelType w:val="hybridMultilevel"/>
    <w:tmpl w:val="7A86D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82084"/>
    <w:multiLevelType w:val="hybridMultilevel"/>
    <w:tmpl w:val="3530EB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C93B67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>
    <w:nsid w:val="71533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4AD6D70"/>
    <w:multiLevelType w:val="hybridMultilevel"/>
    <w:tmpl w:val="1CC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04CE2"/>
    <w:multiLevelType w:val="hybridMultilevel"/>
    <w:tmpl w:val="5EDC72EC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D6F58"/>
    <w:multiLevelType w:val="hybridMultilevel"/>
    <w:tmpl w:val="9DD0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5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9"/>
  </w:num>
  <w:num w:numId="18">
    <w:abstractNumId w:val="1"/>
  </w:num>
  <w:num w:numId="19">
    <w:abstractNumId w:val="0"/>
  </w:num>
  <w:num w:numId="20">
    <w:abstractNumId w:val="33"/>
  </w:num>
  <w:num w:numId="21">
    <w:abstractNumId w:val="11"/>
  </w:num>
  <w:num w:numId="22">
    <w:abstractNumId w:val="32"/>
  </w:num>
  <w:num w:numId="23">
    <w:abstractNumId w:val="17"/>
  </w:num>
  <w:num w:numId="24">
    <w:abstractNumId w:val="25"/>
  </w:num>
  <w:num w:numId="25">
    <w:abstractNumId w:val="29"/>
  </w:num>
  <w:num w:numId="26">
    <w:abstractNumId w:val="30"/>
  </w:num>
  <w:num w:numId="27">
    <w:abstractNumId w:val="21"/>
  </w:num>
  <w:num w:numId="28">
    <w:abstractNumId w:val="4"/>
  </w:num>
  <w:num w:numId="29">
    <w:abstractNumId w:val="16"/>
  </w:num>
  <w:num w:numId="30">
    <w:abstractNumId w:val="15"/>
  </w:num>
  <w:num w:numId="31">
    <w:abstractNumId w:val="7"/>
  </w:num>
  <w:num w:numId="32">
    <w:abstractNumId w:val="8"/>
  </w:num>
  <w:num w:numId="33">
    <w:abstractNumId w:val="26"/>
  </w:num>
  <w:num w:numId="34">
    <w:abstractNumId w:val="6"/>
  </w:num>
  <w:num w:numId="35">
    <w:abstractNumId w:val="22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EF"/>
    <w:rsid w:val="000209AA"/>
    <w:rsid w:val="000232F9"/>
    <w:rsid w:val="00026DBB"/>
    <w:rsid w:val="00035437"/>
    <w:rsid w:val="000475AB"/>
    <w:rsid w:val="000844C8"/>
    <w:rsid w:val="000873A1"/>
    <w:rsid w:val="001832BC"/>
    <w:rsid w:val="001D6D40"/>
    <w:rsid w:val="001E2470"/>
    <w:rsid w:val="001E4618"/>
    <w:rsid w:val="001E7CBD"/>
    <w:rsid w:val="001F63AD"/>
    <w:rsid w:val="00221AB9"/>
    <w:rsid w:val="00230AA3"/>
    <w:rsid w:val="002B54A6"/>
    <w:rsid w:val="002D1876"/>
    <w:rsid w:val="002D6ED9"/>
    <w:rsid w:val="00336C74"/>
    <w:rsid w:val="003657EF"/>
    <w:rsid w:val="003C67FB"/>
    <w:rsid w:val="003D3122"/>
    <w:rsid w:val="003F7540"/>
    <w:rsid w:val="004056CF"/>
    <w:rsid w:val="004243F8"/>
    <w:rsid w:val="00455ABA"/>
    <w:rsid w:val="00463344"/>
    <w:rsid w:val="0049779F"/>
    <w:rsid w:val="004F3C22"/>
    <w:rsid w:val="00593383"/>
    <w:rsid w:val="005B7D0B"/>
    <w:rsid w:val="005E2981"/>
    <w:rsid w:val="005F1302"/>
    <w:rsid w:val="007077D2"/>
    <w:rsid w:val="007C19F0"/>
    <w:rsid w:val="007C5B20"/>
    <w:rsid w:val="007D19D0"/>
    <w:rsid w:val="008503EF"/>
    <w:rsid w:val="008534DD"/>
    <w:rsid w:val="008C369A"/>
    <w:rsid w:val="00913043"/>
    <w:rsid w:val="009B089F"/>
    <w:rsid w:val="009C4F8C"/>
    <w:rsid w:val="00A0763E"/>
    <w:rsid w:val="00AA773F"/>
    <w:rsid w:val="00B11941"/>
    <w:rsid w:val="00B6666D"/>
    <w:rsid w:val="00BE2DA1"/>
    <w:rsid w:val="00BE69B3"/>
    <w:rsid w:val="00C37BA1"/>
    <w:rsid w:val="00CB2D16"/>
    <w:rsid w:val="00CB481B"/>
    <w:rsid w:val="00D002BD"/>
    <w:rsid w:val="00D37E5B"/>
    <w:rsid w:val="00D6245F"/>
    <w:rsid w:val="00D940FA"/>
    <w:rsid w:val="00D94E46"/>
    <w:rsid w:val="00DF0B67"/>
    <w:rsid w:val="00DF17BD"/>
    <w:rsid w:val="00E456EE"/>
    <w:rsid w:val="00E673A6"/>
    <w:rsid w:val="00ED1498"/>
    <w:rsid w:val="00EE634C"/>
    <w:rsid w:val="00F55F6B"/>
    <w:rsid w:val="00FD1312"/>
    <w:rsid w:val="00FD4DC5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F"/>
  </w:style>
  <w:style w:type="paragraph" w:styleId="1">
    <w:name w:val="heading 1"/>
    <w:basedOn w:val="a"/>
    <w:next w:val="a"/>
    <w:link w:val="10"/>
    <w:qFormat/>
    <w:rsid w:val="005933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503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8503EF"/>
  </w:style>
  <w:style w:type="paragraph" w:styleId="a5">
    <w:name w:val="Normal (Web)"/>
    <w:basedOn w:val="a"/>
    <w:uiPriority w:val="99"/>
    <w:unhideWhenUsed/>
    <w:rsid w:val="008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03EF"/>
    <w:rPr>
      <w:rFonts w:ascii="Calibri" w:eastAsia="Calibri" w:hAnsi="Calibri" w:cs="Times New Roman"/>
    </w:rPr>
  </w:style>
  <w:style w:type="paragraph" w:customStyle="1" w:styleId="31">
    <w:name w:val="заголовок 3"/>
    <w:basedOn w:val="a"/>
    <w:next w:val="a"/>
    <w:rsid w:val="00C37BA1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338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9338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93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3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rsid w:val="0059338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5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5C81"/>
  </w:style>
  <w:style w:type="paragraph" w:styleId="aa">
    <w:name w:val="Body Text"/>
    <w:basedOn w:val="a"/>
    <w:link w:val="ab"/>
    <w:uiPriority w:val="99"/>
    <w:semiHidden/>
    <w:unhideWhenUsed/>
    <w:rsid w:val="00FE5C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C81"/>
  </w:style>
  <w:style w:type="character" w:customStyle="1" w:styleId="ac">
    <w:name w:val="Основной текст_"/>
    <w:link w:val="6"/>
    <w:rsid w:val="00B666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rsid w:val="00B6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c"/>
    <w:rsid w:val="00B6666D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BE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2DA1"/>
  </w:style>
  <w:style w:type="paragraph" w:styleId="af">
    <w:name w:val="footer"/>
    <w:basedOn w:val="a"/>
    <w:link w:val="af0"/>
    <w:uiPriority w:val="99"/>
    <w:unhideWhenUsed/>
    <w:rsid w:val="00BE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2DA1"/>
  </w:style>
  <w:style w:type="paragraph" w:styleId="af1">
    <w:name w:val="No Spacing"/>
    <w:qFormat/>
    <w:rsid w:val="002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2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F"/>
  </w:style>
  <w:style w:type="paragraph" w:styleId="1">
    <w:name w:val="heading 1"/>
    <w:basedOn w:val="a"/>
    <w:next w:val="a"/>
    <w:link w:val="10"/>
    <w:qFormat/>
    <w:rsid w:val="005933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3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8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503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8503EF"/>
  </w:style>
  <w:style w:type="paragraph" w:styleId="a5">
    <w:name w:val="Normal (Web)"/>
    <w:basedOn w:val="a"/>
    <w:uiPriority w:val="99"/>
    <w:unhideWhenUsed/>
    <w:rsid w:val="0085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03EF"/>
    <w:rPr>
      <w:rFonts w:ascii="Calibri" w:eastAsia="Calibri" w:hAnsi="Calibri" w:cs="Times New Roman"/>
    </w:rPr>
  </w:style>
  <w:style w:type="paragraph" w:customStyle="1" w:styleId="31">
    <w:name w:val="заголовок 3"/>
    <w:basedOn w:val="a"/>
    <w:next w:val="a"/>
    <w:rsid w:val="00C37BA1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338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93383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5933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933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rsid w:val="0059338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93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5C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5C81"/>
  </w:style>
  <w:style w:type="paragraph" w:styleId="aa">
    <w:name w:val="Body Text"/>
    <w:basedOn w:val="a"/>
    <w:link w:val="ab"/>
    <w:uiPriority w:val="99"/>
    <w:semiHidden/>
    <w:unhideWhenUsed/>
    <w:rsid w:val="00FE5C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C81"/>
  </w:style>
  <w:style w:type="character" w:customStyle="1" w:styleId="ac">
    <w:name w:val="Основной текст_"/>
    <w:link w:val="6"/>
    <w:rsid w:val="00B666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rsid w:val="00B66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c"/>
    <w:rsid w:val="00B6666D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BE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2DA1"/>
  </w:style>
  <w:style w:type="paragraph" w:styleId="af">
    <w:name w:val="footer"/>
    <w:basedOn w:val="a"/>
    <w:link w:val="af0"/>
    <w:uiPriority w:val="99"/>
    <w:unhideWhenUsed/>
    <w:rsid w:val="00BE2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2DA1"/>
  </w:style>
  <w:style w:type="paragraph" w:styleId="af1">
    <w:name w:val="No Spacing"/>
    <w:qFormat/>
    <w:rsid w:val="0022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02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19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36</cp:revision>
  <dcterms:created xsi:type="dcterms:W3CDTF">2020-04-18T14:08:00Z</dcterms:created>
  <dcterms:modified xsi:type="dcterms:W3CDTF">2023-12-28T07:22:00Z</dcterms:modified>
</cp:coreProperties>
</file>